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4A" w:rsidRPr="00D20E4D" w:rsidRDefault="00C81994" w:rsidP="00E9474A">
      <w:pPr>
        <w:jc w:val="center"/>
        <w:rPr>
          <w:rFonts w:ascii="Times New Roman" w:hAnsi="Times New Roman"/>
          <w:b/>
          <w:bCs/>
          <w:color w:val="FF0000"/>
        </w:rPr>
      </w:pPr>
      <w:r w:rsidRPr="00D20E4D">
        <w:rPr>
          <w:rFonts w:ascii="Times New Roman" w:hAnsi="Times New Roman"/>
          <w:b/>
          <w:bCs/>
          <w:color w:val="FF0000"/>
        </w:rPr>
        <w:t>EAP 03</w:t>
      </w:r>
      <w:r w:rsidR="000E11E6" w:rsidRPr="00D20E4D">
        <w:rPr>
          <w:rFonts w:ascii="Times New Roman" w:hAnsi="Times New Roman"/>
          <w:b/>
          <w:bCs/>
          <w:color w:val="FF0000"/>
        </w:rPr>
        <w:t>81</w:t>
      </w:r>
      <w:r w:rsidR="00E9474A" w:rsidRPr="00D20E4D">
        <w:rPr>
          <w:rFonts w:ascii="Times New Roman" w:hAnsi="Times New Roman"/>
          <w:b/>
          <w:bCs/>
          <w:color w:val="FF0000"/>
        </w:rPr>
        <w:t>C SYLLABUS*</w:t>
      </w:r>
    </w:p>
    <w:p w:rsidR="00E9474A" w:rsidRPr="00D20E4D" w:rsidRDefault="003B4B9C" w:rsidP="000E11E6">
      <w:pPr>
        <w:ind w:right="-810"/>
        <w:jc w:val="center"/>
        <w:rPr>
          <w:rFonts w:ascii="Times New Roman" w:hAnsi="Times New Roman"/>
          <w:b/>
          <w:bCs/>
          <w:color w:val="FF0000"/>
        </w:rPr>
      </w:pPr>
      <w:r w:rsidRPr="00D20E4D">
        <w:rPr>
          <w:rFonts w:ascii="Times New Roman" w:hAnsi="Times New Roman"/>
          <w:b/>
          <w:bCs/>
          <w:color w:val="FF0000"/>
        </w:rPr>
        <w:t>LOW</w:t>
      </w:r>
      <w:r w:rsidR="000E11E6" w:rsidRPr="00D20E4D">
        <w:rPr>
          <w:rFonts w:ascii="Times New Roman" w:hAnsi="Times New Roman"/>
          <w:b/>
          <w:bCs/>
          <w:color w:val="FF0000"/>
        </w:rPr>
        <w:t xml:space="preserve"> INTERMEDIATE COMBINED SKILLS FOR ENGLISH LANGUAGE LEARNERS</w:t>
      </w:r>
    </w:p>
    <w:p w:rsidR="00E9474A" w:rsidRPr="006801DF" w:rsidRDefault="00E9474A" w:rsidP="00E9474A">
      <w:pPr>
        <w:rPr>
          <w:rFonts w:ascii="Times New Roman" w:hAnsi="Times New Roman"/>
          <w:b/>
        </w:rPr>
      </w:pPr>
    </w:p>
    <w:p w:rsidR="00E9474A" w:rsidRPr="00721EA9" w:rsidRDefault="00E9474A" w:rsidP="00E9474A">
      <w:pPr>
        <w:rPr>
          <w:rFonts w:ascii="Times New Roman" w:hAnsi="Times New Roman"/>
          <w:color w:val="365F91" w:themeColor="accent1" w:themeShade="BF"/>
        </w:rPr>
      </w:pPr>
      <w:r w:rsidRPr="00D20E4D">
        <w:rPr>
          <w:rFonts w:ascii="Times New Roman" w:hAnsi="Times New Roman"/>
          <w:b/>
          <w:color w:val="FF0000"/>
        </w:rPr>
        <w:t>Session:</w:t>
      </w:r>
      <w:r w:rsidRPr="00721EA9">
        <w:rPr>
          <w:rFonts w:ascii="Times New Roman" w:hAnsi="Times New Roman"/>
          <w:color w:val="365F91" w:themeColor="accent1" w:themeShade="BF"/>
        </w:rPr>
        <w:tab/>
      </w:r>
      <w:r w:rsidR="00721EA9" w:rsidRPr="00721EA9">
        <w:rPr>
          <w:rFonts w:ascii="Times New Roman" w:hAnsi="Times New Roman"/>
          <w:color w:val="365F91" w:themeColor="accent1" w:themeShade="BF"/>
        </w:rPr>
        <w:tab/>
      </w:r>
      <w:r w:rsidR="00721EA9" w:rsidRPr="00721EA9">
        <w:rPr>
          <w:rFonts w:ascii="Times New Roman" w:hAnsi="Times New Roman"/>
          <w:color w:val="365F91" w:themeColor="accent1" w:themeShade="BF"/>
        </w:rPr>
        <w:tab/>
      </w:r>
      <w:r w:rsidR="004B74ED">
        <w:rPr>
          <w:rFonts w:ascii="Times New Roman" w:hAnsi="Times New Roman"/>
          <w:color w:val="000000" w:themeColor="text1"/>
        </w:rPr>
        <w:t>Spring</w:t>
      </w:r>
      <w:r w:rsidRPr="00721EA9">
        <w:rPr>
          <w:rFonts w:ascii="Times New Roman" w:hAnsi="Times New Roman"/>
          <w:color w:val="000000" w:themeColor="text1"/>
        </w:rPr>
        <w:t xml:space="preserve"> 201</w:t>
      </w:r>
      <w:r w:rsidR="004B74ED">
        <w:rPr>
          <w:rFonts w:ascii="Times New Roman" w:hAnsi="Times New Roman"/>
          <w:color w:val="000000" w:themeColor="text1"/>
        </w:rPr>
        <w:t>8</w:t>
      </w:r>
    </w:p>
    <w:p w:rsidR="00E9474A" w:rsidRPr="006801DF" w:rsidRDefault="00E9474A" w:rsidP="00E9474A">
      <w:pPr>
        <w:rPr>
          <w:rFonts w:ascii="Times New Roman" w:hAnsi="Times New Roman"/>
        </w:rPr>
      </w:pPr>
      <w:r w:rsidRPr="00D20E4D">
        <w:rPr>
          <w:rFonts w:ascii="Times New Roman" w:hAnsi="Times New Roman"/>
          <w:b/>
          <w:color w:val="FF0000"/>
        </w:rPr>
        <w:t>Section:</w:t>
      </w:r>
      <w:r w:rsidR="00D20E4D" w:rsidRPr="00D20E4D">
        <w:rPr>
          <w:rFonts w:ascii="Times New Roman" w:hAnsi="Times New Roman"/>
          <w:color w:val="FF0000"/>
        </w:rPr>
        <w:tab/>
      </w:r>
      <w:r w:rsidR="00D20E4D">
        <w:rPr>
          <w:rFonts w:ascii="Times New Roman" w:hAnsi="Times New Roman"/>
        </w:rPr>
        <w:tab/>
      </w:r>
      <w:r w:rsidR="00D20E4D">
        <w:rPr>
          <w:rFonts w:ascii="Times New Roman" w:hAnsi="Times New Roman"/>
        </w:rPr>
        <w:tab/>
        <w:t>W01, 26249</w:t>
      </w:r>
    </w:p>
    <w:p w:rsidR="00E9474A" w:rsidRDefault="00E9474A" w:rsidP="00E9474A">
      <w:pPr>
        <w:rPr>
          <w:rFonts w:ascii="Times New Roman" w:hAnsi="Times New Roman"/>
        </w:rPr>
      </w:pPr>
      <w:r w:rsidRPr="00D20E4D">
        <w:rPr>
          <w:rFonts w:ascii="Times New Roman" w:hAnsi="Times New Roman"/>
          <w:b/>
          <w:color w:val="FF0000"/>
        </w:rPr>
        <w:t>Day, Time, Location:</w:t>
      </w:r>
      <w:r w:rsidRPr="006801DF">
        <w:rPr>
          <w:rFonts w:ascii="Times New Roman" w:hAnsi="Times New Roman"/>
        </w:rPr>
        <w:tab/>
      </w:r>
      <w:r w:rsidR="0020006F">
        <w:rPr>
          <w:rFonts w:ascii="Times New Roman" w:hAnsi="Times New Roman"/>
        </w:rPr>
        <w:t>MW</w:t>
      </w:r>
      <w:r w:rsidR="00D20E4D">
        <w:rPr>
          <w:rFonts w:ascii="Times New Roman" w:hAnsi="Times New Roman"/>
        </w:rPr>
        <w:t>, 8:3</w:t>
      </w:r>
      <w:r w:rsidR="000E11E6">
        <w:rPr>
          <w:rFonts w:ascii="Times New Roman" w:hAnsi="Times New Roman"/>
        </w:rPr>
        <w:t>0</w:t>
      </w:r>
      <w:r w:rsidR="00D20E4D">
        <w:rPr>
          <w:rFonts w:ascii="Times New Roman" w:hAnsi="Times New Roman"/>
        </w:rPr>
        <w:t>a</w:t>
      </w:r>
      <w:r w:rsidR="0047656C">
        <w:rPr>
          <w:rFonts w:ascii="Times New Roman" w:hAnsi="Times New Roman"/>
        </w:rPr>
        <w:t>.m.</w:t>
      </w:r>
      <w:r w:rsidR="00D20E4D">
        <w:rPr>
          <w:rFonts w:ascii="Times New Roman" w:hAnsi="Times New Roman"/>
        </w:rPr>
        <w:t>-11:1</w:t>
      </w:r>
      <w:r w:rsidR="000E11E6">
        <w:rPr>
          <w:rFonts w:ascii="Times New Roman" w:hAnsi="Times New Roman"/>
        </w:rPr>
        <w:t>5</w:t>
      </w:r>
      <w:r w:rsidR="00D20E4D">
        <w:rPr>
          <w:rFonts w:ascii="Times New Roman" w:hAnsi="Times New Roman"/>
        </w:rPr>
        <w:t xml:space="preserve"> a</w:t>
      </w:r>
      <w:r w:rsidRPr="006801DF">
        <w:rPr>
          <w:rFonts w:ascii="Times New Roman" w:hAnsi="Times New Roman"/>
        </w:rPr>
        <w:t>.m., Room</w:t>
      </w:r>
      <w:r w:rsidR="00F6355E">
        <w:rPr>
          <w:rFonts w:ascii="Times New Roman" w:hAnsi="Times New Roman"/>
        </w:rPr>
        <w:t xml:space="preserve"> 3</w:t>
      </w:r>
      <w:r w:rsidR="00E36EAE">
        <w:rPr>
          <w:rFonts w:ascii="Times New Roman" w:hAnsi="Times New Roman"/>
        </w:rPr>
        <w:t>-115</w:t>
      </w:r>
    </w:p>
    <w:p w:rsidR="00AC2D75" w:rsidRDefault="00792BF1" w:rsidP="00E9474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674B6" w:rsidRDefault="00721EA9" w:rsidP="00E9474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9474A" w:rsidRPr="006801DF" w:rsidRDefault="00E9474A" w:rsidP="00E9474A">
      <w:pPr>
        <w:rPr>
          <w:rFonts w:ascii="Times New Roman" w:hAnsi="Times New Roman"/>
        </w:rPr>
      </w:pPr>
      <w:r w:rsidRPr="00D20E4D">
        <w:rPr>
          <w:rFonts w:ascii="Times New Roman" w:hAnsi="Times New Roman"/>
          <w:b/>
          <w:bCs/>
          <w:color w:val="FF0000"/>
        </w:rPr>
        <w:t xml:space="preserve">Professor: </w:t>
      </w:r>
      <w:r w:rsidRPr="006801DF">
        <w:rPr>
          <w:rFonts w:ascii="Times New Roman" w:hAnsi="Times New Roman"/>
          <w:b/>
          <w:bCs/>
        </w:rPr>
        <w:tab/>
      </w:r>
      <w:r w:rsidRPr="006801DF">
        <w:rPr>
          <w:rFonts w:ascii="Times New Roman" w:hAnsi="Times New Roman"/>
          <w:b/>
          <w:bCs/>
        </w:rPr>
        <w:tab/>
      </w:r>
      <w:r w:rsidRPr="006801DF">
        <w:rPr>
          <w:rFonts w:ascii="Times New Roman" w:hAnsi="Times New Roman"/>
          <w:b/>
          <w:bCs/>
        </w:rPr>
        <w:tab/>
      </w:r>
      <w:r w:rsidRPr="006801DF">
        <w:rPr>
          <w:rFonts w:ascii="Times New Roman" w:hAnsi="Times New Roman"/>
          <w:bCs/>
        </w:rPr>
        <w:t>Gina M. Dalle Molle</w:t>
      </w:r>
    </w:p>
    <w:p w:rsidR="00E9474A" w:rsidRPr="006801DF" w:rsidRDefault="00E9474A" w:rsidP="00E9474A">
      <w:pPr>
        <w:ind w:left="2160" w:hanging="2160"/>
        <w:rPr>
          <w:rFonts w:ascii="Times New Roman" w:hAnsi="Times New Roman"/>
          <w:bCs/>
        </w:rPr>
      </w:pPr>
      <w:r w:rsidRPr="00D20E4D">
        <w:rPr>
          <w:rFonts w:ascii="Times New Roman" w:hAnsi="Times New Roman"/>
          <w:b/>
          <w:bCs/>
          <w:color w:val="FF0000"/>
        </w:rPr>
        <w:t xml:space="preserve">Office: </w:t>
      </w:r>
      <w:r w:rsidRPr="00D20E4D">
        <w:rPr>
          <w:rFonts w:ascii="Times New Roman" w:hAnsi="Times New Roman"/>
          <w:b/>
          <w:bCs/>
          <w:color w:val="FF0000"/>
        </w:rPr>
        <w:tab/>
      </w:r>
      <w:r w:rsidRPr="006801DF">
        <w:rPr>
          <w:rFonts w:ascii="Times New Roman" w:hAnsi="Times New Roman"/>
          <w:b/>
          <w:bCs/>
        </w:rPr>
        <w:tab/>
      </w:r>
      <w:r w:rsidRPr="006801DF">
        <w:rPr>
          <w:rFonts w:ascii="Times New Roman" w:hAnsi="Times New Roman"/>
          <w:bCs/>
        </w:rPr>
        <w:t>3-221</w:t>
      </w:r>
    </w:p>
    <w:p w:rsidR="00E9474A" w:rsidRPr="006801DF" w:rsidRDefault="00E9474A" w:rsidP="00E9474A">
      <w:pPr>
        <w:ind w:left="2160" w:hanging="2160"/>
        <w:rPr>
          <w:rFonts w:ascii="Times New Roman" w:hAnsi="Times New Roman"/>
          <w:bCs/>
        </w:rPr>
      </w:pPr>
      <w:r w:rsidRPr="00D20E4D">
        <w:rPr>
          <w:rFonts w:ascii="Times New Roman" w:hAnsi="Times New Roman"/>
          <w:b/>
          <w:bCs/>
          <w:color w:val="FF0000"/>
        </w:rPr>
        <w:t xml:space="preserve">Telephone: </w:t>
      </w:r>
      <w:r w:rsidRPr="006801DF">
        <w:rPr>
          <w:rFonts w:ascii="Times New Roman" w:hAnsi="Times New Roman"/>
          <w:b/>
          <w:bCs/>
        </w:rPr>
        <w:tab/>
      </w:r>
      <w:r w:rsidRPr="006801DF">
        <w:rPr>
          <w:rFonts w:ascii="Times New Roman" w:hAnsi="Times New Roman"/>
          <w:b/>
          <w:bCs/>
        </w:rPr>
        <w:tab/>
      </w:r>
      <w:r w:rsidRPr="006801DF">
        <w:rPr>
          <w:rFonts w:ascii="Times New Roman" w:hAnsi="Times New Roman"/>
          <w:bCs/>
        </w:rPr>
        <w:t>(407) 582-1503</w:t>
      </w:r>
    </w:p>
    <w:p w:rsidR="00E9474A" w:rsidRPr="006801DF" w:rsidRDefault="00E9474A" w:rsidP="00E9474A">
      <w:pPr>
        <w:ind w:left="2160" w:hanging="2160"/>
        <w:rPr>
          <w:rFonts w:ascii="Times New Roman" w:hAnsi="Times New Roman"/>
          <w:bCs/>
        </w:rPr>
      </w:pPr>
      <w:r w:rsidRPr="00D20E4D">
        <w:rPr>
          <w:rFonts w:ascii="Times New Roman" w:hAnsi="Times New Roman"/>
          <w:b/>
          <w:bCs/>
          <w:color w:val="FF0000"/>
        </w:rPr>
        <w:t>E-Mail Address:</w:t>
      </w:r>
      <w:r w:rsidRPr="00D20E4D">
        <w:rPr>
          <w:rFonts w:ascii="Times New Roman" w:hAnsi="Times New Roman"/>
          <w:b/>
          <w:bCs/>
          <w:color w:val="FF0000"/>
        </w:rPr>
        <w:tab/>
      </w:r>
      <w:r w:rsidRPr="006801DF">
        <w:rPr>
          <w:rFonts w:ascii="Times New Roman" w:hAnsi="Times New Roman"/>
          <w:b/>
          <w:bCs/>
        </w:rPr>
        <w:tab/>
      </w:r>
      <w:r>
        <w:rPr>
          <w:rFonts w:ascii="Times New Roman" w:hAnsi="Times New Roman"/>
          <w:bCs/>
          <w:u w:val="single"/>
        </w:rPr>
        <w:t>gdallemolle@valenciacollege</w:t>
      </w:r>
      <w:r w:rsidRPr="006801DF">
        <w:rPr>
          <w:rFonts w:ascii="Times New Roman" w:hAnsi="Times New Roman"/>
          <w:bCs/>
          <w:u w:val="single"/>
        </w:rPr>
        <w:t>.edu</w:t>
      </w:r>
    </w:p>
    <w:p w:rsidR="00E9474A" w:rsidRPr="006801DF" w:rsidRDefault="00E9474A" w:rsidP="00E9474A">
      <w:pPr>
        <w:ind w:left="2160" w:hanging="2160"/>
        <w:rPr>
          <w:rFonts w:ascii="Times New Roman" w:hAnsi="Times New Roman"/>
          <w:bCs/>
        </w:rPr>
      </w:pPr>
      <w:r w:rsidRPr="00D20E4D">
        <w:rPr>
          <w:rFonts w:ascii="Times New Roman" w:hAnsi="Times New Roman"/>
          <w:b/>
          <w:bCs/>
          <w:color w:val="FF0000"/>
        </w:rPr>
        <w:t xml:space="preserve">Office Hours: </w:t>
      </w:r>
      <w:r w:rsidRPr="006801DF">
        <w:rPr>
          <w:rFonts w:ascii="Times New Roman" w:hAnsi="Times New Roman"/>
          <w:b/>
          <w:bCs/>
        </w:rPr>
        <w:tab/>
      </w:r>
      <w:r w:rsidRPr="006801DF">
        <w:rPr>
          <w:rFonts w:ascii="Times New Roman" w:hAnsi="Times New Roman"/>
          <w:b/>
          <w:bCs/>
        </w:rPr>
        <w:tab/>
      </w:r>
      <w:r w:rsidRPr="006801DF">
        <w:rPr>
          <w:rFonts w:ascii="Times New Roman" w:hAnsi="Times New Roman"/>
          <w:bCs/>
        </w:rPr>
        <w:t>TBA</w:t>
      </w:r>
    </w:p>
    <w:p w:rsidR="00AC2D75" w:rsidRDefault="00AC2D75" w:rsidP="00F921B5">
      <w:pPr>
        <w:rPr>
          <w:rFonts w:ascii="Times New Roman" w:hAnsi="Times New Roman"/>
          <w:b/>
          <w:bCs/>
        </w:rPr>
      </w:pPr>
    </w:p>
    <w:p w:rsidR="00AC2D75" w:rsidRPr="006801DF" w:rsidRDefault="00AC2D75" w:rsidP="00E9474A">
      <w:pPr>
        <w:ind w:left="2160" w:hanging="2160"/>
        <w:rPr>
          <w:rFonts w:ascii="Times New Roman" w:hAnsi="Times New Roman"/>
          <w:b/>
          <w:bCs/>
        </w:rPr>
      </w:pPr>
    </w:p>
    <w:p w:rsidR="000E11E6" w:rsidRPr="00E20F25" w:rsidRDefault="0024460E" w:rsidP="000E00FB">
      <w:pPr>
        <w:tabs>
          <w:tab w:val="left" w:pos="2880"/>
        </w:tabs>
        <w:ind w:right="-540"/>
        <w:rPr>
          <w:rFonts w:ascii="Times New Roman" w:hAnsi="Times New Roman"/>
        </w:rPr>
      </w:pPr>
      <w:r w:rsidRPr="00574E37">
        <w:rPr>
          <w:rFonts w:ascii="Times New Roman" w:hAnsi="Times New Roman"/>
          <w:b/>
          <w:color w:val="FF0000"/>
        </w:rPr>
        <w:t>Required Texts/</w:t>
      </w:r>
      <w:r w:rsidR="00E9474A" w:rsidRPr="006801DF">
        <w:rPr>
          <w:rFonts w:ascii="Times New Roman" w:hAnsi="Times New Roman"/>
          <w:b/>
        </w:rPr>
        <w:tab/>
      </w:r>
      <w:r w:rsidR="00E9474A" w:rsidRPr="00E20F25">
        <w:rPr>
          <w:rFonts w:ascii="Times New Roman" w:hAnsi="Times New Roman"/>
        </w:rPr>
        <w:t>1.</w:t>
      </w:r>
      <w:r w:rsidR="000E11E6">
        <w:rPr>
          <w:rFonts w:ascii="Times New Roman" w:hAnsi="Times New Roman"/>
          <w:b/>
        </w:rPr>
        <w:t xml:space="preserve"> </w:t>
      </w:r>
      <w:r w:rsidR="000E11E6">
        <w:rPr>
          <w:rFonts w:ascii="Times New Roman" w:hAnsi="Times New Roman"/>
          <w:b/>
        </w:rPr>
        <w:tab/>
      </w:r>
      <w:r w:rsidR="00D20E4D">
        <w:rPr>
          <w:rFonts w:ascii="Times New Roman" w:hAnsi="Times New Roman"/>
        </w:rPr>
        <w:t>Prism Reading and Writing 1</w:t>
      </w:r>
    </w:p>
    <w:p w:rsidR="00E20F25" w:rsidRDefault="0024460E" w:rsidP="004B74ED">
      <w:pPr>
        <w:tabs>
          <w:tab w:val="left" w:pos="2880"/>
        </w:tabs>
        <w:ind w:left="3600" w:right="-540" w:hanging="3600"/>
        <w:rPr>
          <w:rFonts w:ascii="Times New Roman" w:hAnsi="Times New Roman"/>
        </w:rPr>
      </w:pPr>
      <w:r w:rsidRPr="00574E37">
        <w:rPr>
          <w:rFonts w:ascii="Times New Roman" w:hAnsi="Times New Roman"/>
          <w:b/>
          <w:color w:val="FF0000"/>
        </w:rPr>
        <w:t>Online Access</w:t>
      </w:r>
      <w:r w:rsidR="000E00FB">
        <w:rPr>
          <w:rFonts w:ascii="Times New Roman" w:hAnsi="Times New Roman"/>
          <w:b/>
          <w:color w:val="365F91" w:themeColor="accent1" w:themeShade="BF"/>
        </w:rPr>
        <w:tab/>
      </w:r>
      <w:r w:rsidR="004B74ED">
        <w:rPr>
          <w:rFonts w:ascii="Times New Roman" w:hAnsi="Times New Roman"/>
        </w:rPr>
        <w:t xml:space="preserve"> </w:t>
      </w:r>
      <w:r w:rsidR="004B74ED">
        <w:rPr>
          <w:rFonts w:ascii="Times New Roman" w:hAnsi="Times New Roman"/>
        </w:rPr>
        <w:tab/>
        <w:t>(Online Workbook Included) by</w:t>
      </w:r>
      <w:r w:rsidR="00574E37">
        <w:rPr>
          <w:rFonts w:ascii="Times New Roman" w:hAnsi="Times New Roman"/>
        </w:rPr>
        <w:t xml:space="preserve"> Richard O’Neill and Michele Lewis</w:t>
      </w:r>
    </w:p>
    <w:p w:rsidR="004B74ED" w:rsidRPr="00E20F25" w:rsidRDefault="000E11E6" w:rsidP="004B74ED">
      <w:pPr>
        <w:tabs>
          <w:tab w:val="left" w:pos="2880"/>
        </w:tabs>
        <w:ind w:right="-540"/>
        <w:rPr>
          <w:rFonts w:ascii="Times New Roman" w:hAnsi="Times New Roman"/>
        </w:rPr>
      </w:pPr>
      <w:r>
        <w:rPr>
          <w:rFonts w:ascii="Times New Roman" w:hAnsi="Times New Roman"/>
        </w:rPr>
        <w:tab/>
      </w:r>
      <w:r w:rsidR="00E20F25">
        <w:rPr>
          <w:rFonts w:ascii="Times New Roman" w:hAnsi="Times New Roman"/>
        </w:rPr>
        <w:t>2</w:t>
      </w:r>
      <w:r w:rsidR="004B74ED">
        <w:rPr>
          <w:rFonts w:ascii="Times New Roman" w:hAnsi="Times New Roman"/>
        </w:rPr>
        <w:t xml:space="preserve">.  </w:t>
      </w:r>
      <w:r w:rsidR="004B74ED">
        <w:rPr>
          <w:rFonts w:ascii="Times New Roman" w:hAnsi="Times New Roman"/>
        </w:rPr>
        <w:tab/>
        <w:t xml:space="preserve">Prism Listening and </w:t>
      </w:r>
      <w:r w:rsidR="00D20E4D">
        <w:rPr>
          <w:rFonts w:ascii="Times New Roman" w:hAnsi="Times New Roman"/>
        </w:rPr>
        <w:t>Speaking 1</w:t>
      </w:r>
    </w:p>
    <w:p w:rsidR="009D1654" w:rsidRDefault="004B74ED" w:rsidP="004B74ED">
      <w:pPr>
        <w:tabs>
          <w:tab w:val="left" w:pos="2880"/>
          <w:tab w:val="left" w:pos="3240"/>
        </w:tabs>
        <w:ind w:left="3600"/>
        <w:rPr>
          <w:rFonts w:ascii="Times New Roman" w:hAnsi="Times New Roman"/>
        </w:rPr>
      </w:pPr>
      <w:r>
        <w:rPr>
          <w:rFonts w:ascii="Times New Roman" w:hAnsi="Times New Roman"/>
        </w:rPr>
        <w:t>(Onli</w:t>
      </w:r>
      <w:r w:rsidR="00574E37">
        <w:rPr>
          <w:rFonts w:ascii="Times New Roman" w:hAnsi="Times New Roman"/>
        </w:rPr>
        <w:t>ne Workbook Included) by Stephanie Dimond-Bayir and Kimberly Russell</w:t>
      </w:r>
    </w:p>
    <w:p w:rsidR="00E20F25" w:rsidRDefault="004B74ED" w:rsidP="000E11E6">
      <w:pPr>
        <w:tabs>
          <w:tab w:val="left" w:pos="2880"/>
          <w:tab w:val="left" w:pos="32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4B74ED" w:rsidRDefault="00E20F25" w:rsidP="004B74ED">
      <w:pPr>
        <w:tabs>
          <w:tab w:val="left" w:pos="2880"/>
          <w:tab w:val="left" w:pos="3240"/>
        </w:tabs>
        <w:ind w:left="2880" w:hanging="2880"/>
        <w:rPr>
          <w:rFonts w:ascii="Times New Roman" w:hAnsi="Times New Roman"/>
        </w:rPr>
      </w:pPr>
      <w:r>
        <w:rPr>
          <w:rFonts w:ascii="Times New Roman" w:hAnsi="Times New Roman"/>
        </w:rPr>
        <w:tab/>
      </w:r>
    </w:p>
    <w:p w:rsidR="00AC2D75" w:rsidRDefault="00AC2D75" w:rsidP="00F921B5">
      <w:pPr>
        <w:tabs>
          <w:tab w:val="left" w:pos="2880"/>
          <w:tab w:val="left" w:pos="3240"/>
        </w:tabs>
        <w:rPr>
          <w:rFonts w:ascii="Times New Roman" w:hAnsi="Times New Roman"/>
        </w:rPr>
      </w:pPr>
    </w:p>
    <w:p w:rsidR="00AC2D75" w:rsidRPr="00E20F25" w:rsidRDefault="00AC2D75" w:rsidP="00E20F25">
      <w:pPr>
        <w:tabs>
          <w:tab w:val="left" w:pos="2880"/>
          <w:tab w:val="left" w:pos="3240"/>
        </w:tabs>
        <w:ind w:left="720" w:hanging="720"/>
        <w:rPr>
          <w:rFonts w:ascii="Times New Roman" w:hAnsi="Times New Roman"/>
        </w:rPr>
      </w:pPr>
    </w:p>
    <w:p w:rsidR="00E9474A" w:rsidRPr="006801DF" w:rsidRDefault="0024460E" w:rsidP="00E9474A">
      <w:pPr>
        <w:rPr>
          <w:rFonts w:ascii="Times New Roman" w:hAnsi="Times New Roman"/>
        </w:rPr>
      </w:pPr>
      <w:r w:rsidRPr="00574E37">
        <w:rPr>
          <w:rFonts w:ascii="Times New Roman" w:hAnsi="Times New Roman"/>
          <w:b/>
          <w:color w:val="FF0000"/>
        </w:rPr>
        <w:t>Required Materials</w:t>
      </w:r>
      <w:r w:rsidRPr="00574E37">
        <w:rPr>
          <w:rFonts w:ascii="Times New Roman" w:hAnsi="Times New Roman"/>
          <w:color w:val="FF0000"/>
        </w:rPr>
        <w:tab/>
      </w:r>
      <w:r>
        <w:rPr>
          <w:rFonts w:ascii="Times New Roman" w:hAnsi="Times New Roman"/>
        </w:rPr>
        <w:tab/>
        <w:t>1</w:t>
      </w:r>
      <w:r w:rsidR="00750442">
        <w:rPr>
          <w:rFonts w:ascii="Times New Roman" w:hAnsi="Times New Roman"/>
        </w:rPr>
        <w:t xml:space="preserve">.  </w:t>
      </w:r>
      <w:r w:rsidR="00750442">
        <w:rPr>
          <w:rFonts w:ascii="Times New Roman" w:hAnsi="Times New Roman"/>
        </w:rPr>
        <w:tab/>
      </w:r>
      <w:r w:rsidR="00E9474A" w:rsidRPr="006801DF">
        <w:rPr>
          <w:rFonts w:ascii="Times New Roman" w:hAnsi="Times New Roman"/>
        </w:rPr>
        <w:t xml:space="preserve">Three ring standard size 1” or 1½” binder in which you </w:t>
      </w:r>
    </w:p>
    <w:p w:rsidR="00E9474A" w:rsidRPr="006801DF" w:rsidRDefault="00F7248F" w:rsidP="005C2E85">
      <w:pPr>
        <w:ind w:left="3600"/>
        <w:rPr>
          <w:rFonts w:ascii="Times New Roman" w:hAnsi="Times New Roman"/>
        </w:rPr>
      </w:pPr>
      <w:r>
        <w:rPr>
          <w:rFonts w:ascii="Times New Roman" w:hAnsi="Times New Roman"/>
        </w:rPr>
        <w:t>must</w:t>
      </w:r>
      <w:r w:rsidR="00E9474A" w:rsidRPr="006801DF">
        <w:rPr>
          <w:rFonts w:ascii="Times New Roman" w:hAnsi="Times New Roman"/>
        </w:rPr>
        <w:t xml:space="preserve"> </w:t>
      </w:r>
      <w:r w:rsidR="0024460E">
        <w:rPr>
          <w:rFonts w:ascii="Times New Roman" w:hAnsi="Times New Roman"/>
        </w:rPr>
        <w:t>k</w:t>
      </w:r>
      <w:r w:rsidR="00E9474A" w:rsidRPr="006801DF">
        <w:rPr>
          <w:rFonts w:ascii="Times New Roman" w:hAnsi="Times New Roman"/>
        </w:rPr>
        <w:t>eep your work for this co</w:t>
      </w:r>
      <w:r w:rsidR="00F6355E">
        <w:rPr>
          <w:rFonts w:ascii="Times New Roman" w:hAnsi="Times New Roman"/>
        </w:rPr>
        <w:t>urse</w:t>
      </w:r>
      <w:r w:rsidR="00E9474A" w:rsidRPr="006801DF">
        <w:rPr>
          <w:rFonts w:ascii="Times New Roman" w:hAnsi="Times New Roman"/>
        </w:rPr>
        <w:t xml:space="preserve"> until after your final grade</w:t>
      </w:r>
    </w:p>
    <w:p w:rsidR="00E9474A" w:rsidRDefault="00F7248F" w:rsidP="00E9474A">
      <w:pPr>
        <w:tabs>
          <w:tab w:val="left" w:pos="2880"/>
          <w:tab w:val="left" w:pos="3060"/>
          <w:tab w:val="left" w:pos="3240"/>
        </w:tabs>
        <w:rPr>
          <w:rFonts w:ascii="Times New Roman" w:hAnsi="Times New Roman"/>
        </w:rPr>
      </w:pPr>
      <w:r>
        <w:rPr>
          <w:rFonts w:ascii="Times New Roman" w:hAnsi="Times New Roman"/>
        </w:rPr>
        <w:tab/>
      </w:r>
      <w:r w:rsidR="0024460E">
        <w:rPr>
          <w:rFonts w:ascii="Times New Roman" w:hAnsi="Times New Roman"/>
        </w:rPr>
        <w:t>2</w:t>
      </w:r>
      <w:r w:rsidR="00E9474A" w:rsidRPr="006801DF">
        <w:rPr>
          <w:rFonts w:ascii="Times New Roman" w:hAnsi="Times New Roman"/>
        </w:rPr>
        <w:t>.         Blue or black ink pens</w:t>
      </w:r>
    </w:p>
    <w:p w:rsidR="0024460E" w:rsidRPr="006801DF" w:rsidRDefault="0024460E" w:rsidP="00E9474A">
      <w:pPr>
        <w:tabs>
          <w:tab w:val="left" w:pos="2880"/>
          <w:tab w:val="left" w:pos="3060"/>
          <w:tab w:val="left" w:pos="3240"/>
        </w:tabs>
        <w:rPr>
          <w:rFonts w:ascii="Times New Roman" w:hAnsi="Times New Roman"/>
        </w:rPr>
      </w:pPr>
      <w:r>
        <w:rPr>
          <w:rFonts w:ascii="Times New Roman" w:hAnsi="Times New Roman"/>
        </w:rPr>
        <w:tab/>
        <w:t xml:space="preserve">3.  </w:t>
      </w:r>
      <w:r>
        <w:rPr>
          <w:rFonts w:ascii="Times New Roman" w:hAnsi="Times New Roman"/>
        </w:rPr>
        <w:tab/>
      </w:r>
      <w:r>
        <w:rPr>
          <w:rFonts w:ascii="Times New Roman" w:hAnsi="Times New Roman"/>
        </w:rPr>
        <w:tab/>
        <w:t>No.2 pencils</w:t>
      </w:r>
    </w:p>
    <w:p w:rsidR="00E9474A" w:rsidRPr="006801DF" w:rsidRDefault="0024460E" w:rsidP="00E9474A">
      <w:pPr>
        <w:tabs>
          <w:tab w:val="left" w:pos="2880"/>
          <w:tab w:val="left" w:pos="3060"/>
          <w:tab w:val="left" w:pos="3240"/>
        </w:tabs>
        <w:rPr>
          <w:rFonts w:ascii="Times New Roman" w:hAnsi="Times New Roman"/>
        </w:rPr>
      </w:pPr>
      <w:r>
        <w:rPr>
          <w:rFonts w:ascii="Times New Roman" w:hAnsi="Times New Roman"/>
        </w:rPr>
        <w:tab/>
        <w:t>4</w:t>
      </w:r>
      <w:r w:rsidR="00E9474A" w:rsidRPr="006801DF">
        <w:rPr>
          <w:rFonts w:ascii="Times New Roman" w:hAnsi="Times New Roman"/>
        </w:rPr>
        <w:t>.</w:t>
      </w:r>
      <w:r w:rsidR="00E9474A" w:rsidRPr="006801DF">
        <w:rPr>
          <w:rFonts w:ascii="Times New Roman" w:hAnsi="Times New Roman"/>
        </w:rPr>
        <w:tab/>
      </w:r>
      <w:r w:rsidR="00E9474A" w:rsidRPr="006801DF">
        <w:rPr>
          <w:rFonts w:ascii="Times New Roman" w:hAnsi="Times New Roman"/>
        </w:rPr>
        <w:tab/>
        <w:t>USB</w:t>
      </w:r>
      <w:r w:rsidR="00515698">
        <w:rPr>
          <w:rFonts w:ascii="Times New Roman" w:hAnsi="Times New Roman"/>
        </w:rPr>
        <w:tab/>
      </w:r>
      <w:r w:rsidR="00515698">
        <w:rPr>
          <w:rFonts w:ascii="Times New Roman" w:hAnsi="Times New Roman"/>
        </w:rPr>
        <w:tab/>
      </w:r>
      <w:r w:rsidR="00515698">
        <w:rPr>
          <w:rFonts w:ascii="Times New Roman" w:hAnsi="Times New Roman"/>
        </w:rPr>
        <w:tab/>
      </w:r>
      <w:r w:rsidR="00515698">
        <w:rPr>
          <w:rFonts w:ascii="Times New Roman" w:hAnsi="Times New Roman"/>
        </w:rPr>
        <w:tab/>
      </w:r>
      <w:r w:rsidR="00515698">
        <w:rPr>
          <w:rFonts w:ascii="Times New Roman" w:hAnsi="Times New Roman"/>
        </w:rPr>
        <w:tab/>
      </w:r>
    </w:p>
    <w:p w:rsidR="00E9474A" w:rsidRDefault="0024460E" w:rsidP="00E9474A">
      <w:pPr>
        <w:tabs>
          <w:tab w:val="left" w:pos="2700"/>
          <w:tab w:val="left" w:pos="3240"/>
        </w:tabs>
        <w:rPr>
          <w:rFonts w:ascii="Times New Roman" w:hAnsi="Times New Roman"/>
        </w:rPr>
      </w:pPr>
      <w:r>
        <w:rPr>
          <w:rFonts w:ascii="Times New Roman" w:hAnsi="Times New Roman"/>
        </w:rPr>
        <w:tab/>
        <w:t xml:space="preserve">   5</w:t>
      </w:r>
      <w:r w:rsidR="00F63C14">
        <w:rPr>
          <w:rFonts w:ascii="Times New Roman" w:hAnsi="Times New Roman"/>
        </w:rPr>
        <w:t xml:space="preserve">.        </w:t>
      </w:r>
      <w:r w:rsidR="00F6355E">
        <w:rPr>
          <w:rFonts w:ascii="Times New Roman" w:hAnsi="Times New Roman"/>
        </w:rPr>
        <w:t xml:space="preserve"> </w:t>
      </w:r>
      <w:r w:rsidR="004B74ED">
        <w:rPr>
          <w:rFonts w:ascii="Times New Roman" w:hAnsi="Times New Roman"/>
        </w:rPr>
        <w:t>5</w:t>
      </w:r>
      <w:r w:rsidR="00E9474A" w:rsidRPr="006801DF">
        <w:rPr>
          <w:rFonts w:ascii="Times New Roman" w:hAnsi="Times New Roman"/>
        </w:rPr>
        <w:t xml:space="preserve"> blue books</w:t>
      </w:r>
    </w:p>
    <w:p w:rsidR="0024460E" w:rsidRDefault="0024460E" w:rsidP="00E9474A">
      <w:pPr>
        <w:tabs>
          <w:tab w:val="left" w:pos="2700"/>
          <w:tab w:val="left" w:pos="3240"/>
        </w:tabs>
        <w:rPr>
          <w:rFonts w:ascii="Times New Roman" w:hAnsi="Times New Roman"/>
        </w:rPr>
      </w:pPr>
      <w:r>
        <w:rPr>
          <w:rFonts w:ascii="Times New Roman" w:hAnsi="Times New Roman"/>
        </w:rPr>
        <w:tab/>
        <w:t xml:space="preserve">   6. </w:t>
      </w:r>
      <w:r>
        <w:rPr>
          <w:rFonts w:ascii="Times New Roman" w:hAnsi="Times New Roman"/>
        </w:rPr>
        <w:tab/>
      </w:r>
      <w:r>
        <w:rPr>
          <w:rFonts w:ascii="Times New Roman" w:hAnsi="Times New Roman"/>
        </w:rPr>
        <w:tab/>
        <w:t>Note Cards (size 5 x7 Or 4x6)</w:t>
      </w:r>
    </w:p>
    <w:p w:rsidR="0024460E" w:rsidRDefault="0024460E" w:rsidP="00E9474A">
      <w:pPr>
        <w:tabs>
          <w:tab w:val="left" w:pos="2700"/>
          <w:tab w:val="left" w:pos="3240"/>
        </w:tabs>
        <w:rPr>
          <w:rFonts w:ascii="Times New Roman" w:hAnsi="Times New Roman"/>
        </w:rPr>
      </w:pPr>
      <w:r>
        <w:rPr>
          <w:rFonts w:ascii="Times New Roman" w:hAnsi="Times New Roman"/>
        </w:rPr>
        <w:tab/>
        <w:t xml:space="preserve">   7. </w:t>
      </w:r>
      <w:r>
        <w:rPr>
          <w:rFonts w:ascii="Times New Roman" w:hAnsi="Times New Roman"/>
        </w:rPr>
        <w:tab/>
      </w:r>
      <w:r>
        <w:rPr>
          <w:rFonts w:ascii="Times New Roman" w:hAnsi="Times New Roman"/>
        </w:rPr>
        <w:tab/>
      </w:r>
      <w:r w:rsidRPr="006801DF">
        <w:rPr>
          <w:rFonts w:ascii="Times New Roman" w:hAnsi="Times New Roman"/>
        </w:rPr>
        <w:t>Small stapler</w:t>
      </w:r>
    </w:p>
    <w:p w:rsidR="0024460E" w:rsidRPr="0024460E" w:rsidRDefault="0024460E" w:rsidP="00E9474A">
      <w:pPr>
        <w:tabs>
          <w:tab w:val="left" w:pos="2700"/>
          <w:tab w:val="left" w:pos="3240"/>
        </w:tabs>
        <w:rPr>
          <w:rFonts w:ascii="Times New Roman" w:hAnsi="Times New Roman"/>
        </w:rPr>
      </w:pPr>
      <w:r>
        <w:rPr>
          <w:rFonts w:ascii="Times New Roman" w:hAnsi="Times New Roman"/>
        </w:rPr>
        <w:tab/>
        <w:t xml:space="preserve">   8.  </w:t>
      </w:r>
      <w:r>
        <w:rPr>
          <w:rFonts w:ascii="Times New Roman" w:hAnsi="Times New Roman"/>
        </w:rPr>
        <w:tab/>
      </w:r>
      <w:r>
        <w:rPr>
          <w:rFonts w:ascii="Times New Roman" w:hAnsi="Times New Roman"/>
        </w:rPr>
        <w:tab/>
      </w:r>
      <w:r w:rsidRPr="0024460E">
        <w:rPr>
          <w:rFonts w:ascii="Times New Roman" w:hAnsi="Times New Roman"/>
        </w:rPr>
        <w:t>English-to-English dictionary (paper, NOT</w:t>
      </w:r>
      <w:r w:rsidRPr="0024460E">
        <w:t xml:space="preserve"> </w:t>
      </w:r>
    </w:p>
    <w:p w:rsidR="008F235A" w:rsidRDefault="0024460E" w:rsidP="00E9474A">
      <w:pPr>
        <w:tabs>
          <w:tab w:val="left" w:pos="2880"/>
          <w:tab w:val="left" w:pos="3240"/>
        </w:tabs>
        <w:rPr>
          <w:rFonts w:ascii="Times New Roman" w:hAnsi="Times New Roman"/>
        </w:rPr>
      </w:pPr>
      <w:r w:rsidRPr="0024460E">
        <w:rPr>
          <w:rFonts w:ascii="Times New Roman" w:hAnsi="Times New Roman"/>
        </w:rPr>
        <w:tab/>
      </w:r>
      <w:r w:rsidRPr="0024460E">
        <w:rPr>
          <w:rFonts w:ascii="Times New Roman" w:hAnsi="Times New Roman"/>
        </w:rPr>
        <w:tab/>
      </w:r>
      <w:r w:rsidRPr="0024460E">
        <w:rPr>
          <w:rFonts w:ascii="Times New Roman" w:hAnsi="Times New Roman"/>
        </w:rPr>
        <w:tab/>
        <w:t>electronic!)</w:t>
      </w:r>
    </w:p>
    <w:p w:rsidR="00AC2D75" w:rsidRDefault="00AC2D75" w:rsidP="00E9474A">
      <w:pPr>
        <w:tabs>
          <w:tab w:val="left" w:pos="2880"/>
          <w:tab w:val="left" w:pos="3240"/>
        </w:tabs>
        <w:rPr>
          <w:rFonts w:ascii="Times New Roman" w:hAnsi="Times New Roman"/>
        </w:rPr>
      </w:pPr>
    </w:p>
    <w:p w:rsidR="00AC2D75" w:rsidRPr="0024460E" w:rsidRDefault="00AC2D75" w:rsidP="00E9474A">
      <w:pPr>
        <w:tabs>
          <w:tab w:val="left" w:pos="2880"/>
          <w:tab w:val="left" w:pos="3240"/>
        </w:tabs>
        <w:rPr>
          <w:rFonts w:ascii="Times New Roman" w:hAnsi="Times New Roman"/>
        </w:rPr>
      </w:pPr>
    </w:p>
    <w:p w:rsidR="00E9474A" w:rsidRPr="006801DF" w:rsidRDefault="00E9474A" w:rsidP="00E9474A">
      <w:pPr>
        <w:tabs>
          <w:tab w:val="left" w:pos="2880"/>
          <w:tab w:val="left" w:pos="3240"/>
        </w:tabs>
        <w:rPr>
          <w:rFonts w:ascii="Times New Roman" w:hAnsi="Times New Roman"/>
        </w:rPr>
      </w:pPr>
      <w:r w:rsidRPr="00574E37">
        <w:rPr>
          <w:rFonts w:ascii="Times New Roman" w:hAnsi="Times New Roman"/>
          <w:b/>
          <w:color w:val="FF0000"/>
        </w:rPr>
        <w:t>Suggested Additional</w:t>
      </w:r>
      <w:r w:rsidRPr="006801DF">
        <w:rPr>
          <w:rFonts w:ascii="Times New Roman" w:hAnsi="Times New Roman"/>
          <w:b/>
        </w:rPr>
        <w:tab/>
      </w:r>
      <w:r w:rsidR="00AC2D75">
        <w:rPr>
          <w:rFonts w:ascii="Times New Roman" w:hAnsi="Times New Roman"/>
        </w:rPr>
        <w:t>1</w:t>
      </w:r>
      <w:r w:rsidR="00AC2D75" w:rsidRPr="006801DF">
        <w:rPr>
          <w:rFonts w:ascii="Times New Roman" w:hAnsi="Times New Roman"/>
        </w:rPr>
        <w:t>.</w:t>
      </w:r>
      <w:r w:rsidR="00AC2D75" w:rsidRPr="006801DF">
        <w:rPr>
          <w:rFonts w:ascii="Times New Roman" w:hAnsi="Times New Roman"/>
        </w:rPr>
        <w:tab/>
      </w:r>
      <w:r w:rsidR="00AC2D75" w:rsidRPr="006801DF">
        <w:rPr>
          <w:rFonts w:ascii="Times New Roman" w:hAnsi="Times New Roman"/>
        </w:rPr>
        <w:tab/>
        <w:t>Highlighter</w:t>
      </w:r>
      <w:r w:rsidR="00515698">
        <w:rPr>
          <w:rFonts w:ascii="Times New Roman" w:hAnsi="Times New Roman"/>
        </w:rPr>
        <w:tab/>
      </w:r>
      <w:r w:rsidR="00515698">
        <w:rPr>
          <w:rFonts w:ascii="Times New Roman" w:hAnsi="Times New Roman"/>
        </w:rPr>
        <w:tab/>
      </w:r>
    </w:p>
    <w:p w:rsidR="00AC2D75" w:rsidRDefault="00F7248F" w:rsidP="00AC2D75">
      <w:pPr>
        <w:tabs>
          <w:tab w:val="left" w:pos="2880"/>
          <w:tab w:val="left" w:pos="3240"/>
        </w:tabs>
        <w:rPr>
          <w:rFonts w:ascii="Times New Roman" w:hAnsi="Times New Roman"/>
        </w:rPr>
      </w:pPr>
      <w:r w:rsidRPr="0024460E">
        <w:rPr>
          <w:rFonts w:ascii="Times New Roman" w:hAnsi="Times New Roman"/>
          <w:b/>
          <w:color w:val="FF66FF"/>
        </w:rPr>
        <w:t xml:space="preserve"> </w:t>
      </w:r>
      <w:r w:rsidR="00E9474A" w:rsidRPr="00574E37">
        <w:rPr>
          <w:rFonts w:ascii="Times New Roman" w:hAnsi="Times New Roman"/>
          <w:b/>
          <w:color w:val="FF0000"/>
        </w:rPr>
        <w:t>Texts/Materials:</w:t>
      </w:r>
      <w:r w:rsidR="00E9474A" w:rsidRPr="006801DF">
        <w:rPr>
          <w:rFonts w:ascii="Times New Roman" w:hAnsi="Times New Roman"/>
        </w:rPr>
        <w:tab/>
        <w:t>2.</w:t>
      </w:r>
      <w:r w:rsidR="00E9474A" w:rsidRPr="006801DF">
        <w:rPr>
          <w:rFonts w:ascii="Times New Roman" w:hAnsi="Times New Roman"/>
        </w:rPr>
        <w:tab/>
      </w:r>
      <w:r w:rsidR="00E9474A" w:rsidRPr="006801DF">
        <w:rPr>
          <w:rFonts w:ascii="Times New Roman" w:hAnsi="Times New Roman"/>
        </w:rPr>
        <w:tab/>
      </w:r>
      <w:r w:rsidR="00AC2D75" w:rsidRPr="006801DF">
        <w:rPr>
          <w:rFonts w:ascii="Times New Roman" w:hAnsi="Times New Roman"/>
        </w:rPr>
        <w:t xml:space="preserve">College-ruled, “11 x8-1/2”, single </w:t>
      </w:r>
      <w:r w:rsidR="00AC2D75">
        <w:rPr>
          <w:rFonts w:ascii="Times New Roman" w:hAnsi="Times New Roman"/>
        </w:rPr>
        <w:t xml:space="preserve">sheet, lined standard size </w:t>
      </w:r>
    </w:p>
    <w:p w:rsidR="00AC2D75" w:rsidRDefault="00AC2D75" w:rsidP="00AC2D75">
      <w:pPr>
        <w:tabs>
          <w:tab w:val="left" w:pos="2880"/>
          <w:tab w:val="left" w:pos="32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801DF">
        <w:rPr>
          <w:rFonts w:ascii="Times New Roman" w:hAnsi="Times New Roman"/>
        </w:rPr>
        <w:t>notebook paper</w:t>
      </w:r>
    </w:p>
    <w:p w:rsidR="00AC2D75" w:rsidRDefault="00AC2D75" w:rsidP="00F921B5">
      <w:pPr>
        <w:pStyle w:val="Default"/>
      </w:pPr>
      <w:r>
        <w:tab/>
      </w:r>
      <w:r>
        <w:tab/>
      </w:r>
      <w:r>
        <w:tab/>
      </w:r>
      <w:r>
        <w:tab/>
      </w:r>
    </w:p>
    <w:p w:rsidR="00F921B5" w:rsidRDefault="00F921B5" w:rsidP="00F921B5">
      <w:pPr>
        <w:pStyle w:val="Default"/>
      </w:pPr>
    </w:p>
    <w:p w:rsidR="00F921B5" w:rsidRDefault="00F921B5" w:rsidP="00F921B5">
      <w:pPr>
        <w:rPr>
          <w:rFonts w:ascii="Times New Roman" w:hAnsi="Times New Roman"/>
          <w:iCs/>
          <w:color w:val="000000"/>
        </w:rPr>
      </w:pPr>
      <w:r w:rsidRPr="00F921B5">
        <w:rPr>
          <w:rFonts w:ascii="Times New Roman" w:hAnsi="Times New Roman"/>
          <w:iCs/>
          <w:color w:val="000000"/>
        </w:rPr>
        <w:t xml:space="preserve">This is a six-hour course.   We meet six academic hours (5.5) per week in the classroom each week.  The College expects you to schedule two more hours for each hour of class time and use this time for homework, required lab work, and regular study outside the classroom.  Therefore, the College expects you to dedicate </w:t>
      </w:r>
      <w:r w:rsidRPr="00F921B5">
        <w:rPr>
          <w:rFonts w:ascii="Times New Roman" w:hAnsi="Times New Roman"/>
          <w:b/>
          <w:bCs/>
          <w:iCs/>
          <w:color w:val="000000"/>
        </w:rPr>
        <w:t>at least</w:t>
      </w:r>
      <w:r w:rsidRPr="00F921B5">
        <w:rPr>
          <w:rFonts w:ascii="Times New Roman" w:hAnsi="Times New Roman"/>
          <w:iCs/>
          <w:color w:val="000000"/>
        </w:rPr>
        <w:t xml:space="preserve"> 12 hours each week to lab and homework.  (This means a personal commitment of </w:t>
      </w:r>
      <w:r w:rsidRPr="00F921B5">
        <w:rPr>
          <w:rFonts w:ascii="Times New Roman" w:hAnsi="Times New Roman"/>
          <w:b/>
          <w:bCs/>
          <w:iCs/>
          <w:color w:val="000000"/>
        </w:rPr>
        <w:t>18 hours</w:t>
      </w:r>
      <w:r w:rsidRPr="00F921B5">
        <w:rPr>
          <w:rFonts w:ascii="Times New Roman" w:hAnsi="Times New Roman"/>
          <w:iCs/>
          <w:color w:val="000000"/>
        </w:rPr>
        <w:t xml:space="preserve"> every week for this course.)</w:t>
      </w:r>
    </w:p>
    <w:p w:rsidR="006A2D9B" w:rsidRDefault="006A2D9B" w:rsidP="00F921B5">
      <w:pPr>
        <w:rPr>
          <w:rFonts w:ascii="Times New Roman" w:hAnsi="Times New Roman"/>
          <w:iCs/>
          <w:color w:val="000000"/>
        </w:rPr>
      </w:pPr>
    </w:p>
    <w:p w:rsidR="006A2D9B" w:rsidRPr="00F921B5" w:rsidRDefault="006A2D9B" w:rsidP="00F921B5">
      <w:pPr>
        <w:rPr>
          <w:rFonts w:ascii="Times New Roman" w:hAnsi="Times New Roman"/>
          <w:iCs/>
          <w:color w:val="000000"/>
        </w:rPr>
      </w:pPr>
    </w:p>
    <w:p w:rsidR="00AC2D75" w:rsidRPr="00AC2D75" w:rsidRDefault="00E9474A" w:rsidP="00AC2D75">
      <w:pPr>
        <w:rPr>
          <w:rFonts w:ascii="Times New Roman" w:hAnsi="Times New Roman"/>
          <w:color w:val="365F91" w:themeColor="accent1" w:themeShade="BF"/>
        </w:rPr>
      </w:pPr>
      <w:r w:rsidRPr="0024460E">
        <w:rPr>
          <w:rFonts w:ascii="Times New Roman" w:hAnsi="Times New Roman"/>
          <w:b/>
          <w:color w:val="FF66FF"/>
        </w:rPr>
        <w:lastRenderedPageBreak/>
        <w:t xml:space="preserve">Course Description/Objective:  </w:t>
      </w:r>
      <w:r w:rsidR="00BE1F9B" w:rsidRPr="0024460E">
        <w:rPr>
          <w:rFonts w:ascii="Arial" w:hAnsi="Arial" w:cs="Arial"/>
          <w:color w:val="FF66FF"/>
          <w:sz w:val="18"/>
          <w:szCs w:val="18"/>
        </w:rPr>
        <w:br/>
      </w:r>
      <w:r w:rsidR="00AC2D75" w:rsidRPr="00ED738C">
        <w:rPr>
          <w:rFonts w:ascii="Times New Roman" w:hAnsi="Times New Roman"/>
        </w:rPr>
        <w:t xml:space="preserve">LOW INTERMEDIATE COMBINED SKILLS FOR ENGLISH LANGUAGE LEARNERS </w:t>
      </w:r>
      <w:r w:rsidR="00571AC0" w:rsidRPr="00ED738C">
        <w:rPr>
          <w:rFonts w:ascii="Times New Roman" w:hAnsi="Times New Roman"/>
        </w:rPr>
        <w:t xml:space="preserve">Prerequisite: Demonstration of required level of English proficiency or a minimum grade of C in </w:t>
      </w:r>
      <w:hyperlink r:id="rId8" w:tooltip="EAP 0281C" w:history="1">
        <w:r w:rsidR="00571AC0" w:rsidRPr="00ED738C">
          <w:rPr>
            <w:rFonts w:ascii="Times New Roman" w:hAnsi="Times New Roman"/>
            <w:color w:val="0000FF"/>
            <w:u w:val="single"/>
          </w:rPr>
          <w:t>EAP 0281C</w:t>
        </w:r>
      </w:hyperlink>
      <w:r w:rsidR="00571AC0" w:rsidRPr="00ED738C">
        <w:rPr>
          <w:rFonts w:ascii="Times New Roman" w:hAnsi="Times New Roman"/>
        </w:rPr>
        <w:t>. Students develop basic speaking and listening skills necessary for participating in classroom discussions, with an introduction to oral presentation and listening skills. Additionally, they will comprehend basic academic-level reading texts, express themselves on personal topics in writing, develop control of basic grammatical structures, and use computer-assisted language learning facilities.</w:t>
      </w:r>
    </w:p>
    <w:p w:rsidR="00E674B6" w:rsidRPr="00AC2D75" w:rsidRDefault="00AC2D75" w:rsidP="00AC2D75">
      <w:pPr>
        <w:spacing w:before="100" w:beforeAutospacing="1" w:after="100" w:afterAutospacing="1"/>
        <w:rPr>
          <w:rFonts w:ascii="Times New Roman" w:hAnsi="Times New Roman"/>
        </w:rPr>
      </w:pPr>
      <w:r w:rsidRPr="00F921B5">
        <w:rPr>
          <w:rFonts w:ascii="Times New Roman" w:hAnsi="Times New Roman"/>
          <w:b/>
          <w:color w:val="FF66FF"/>
        </w:rPr>
        <w:t>Competencies:</w:t>
      </w:r>
      <w:r w:rsidRPr="00AC2D75">
        <w:rPr>
          <w:rFonts w:ascii="Times New Roman" w:hAnsi="Times New Roman"/>
          <w:color w:val="FF66FF"/>
        </w:rPr>
        <w:t xml:space="preserve"> </w:t>
      </w:r>
      <w:r w:rsidRPr="00ED738C">
        <w:rPr>
          <w:rFonts w:ascii="Times New Roman" w:hAnsi="Times New Roman"/>
        </w:rPr>
        <w:t>1) basic academic speaking/listening skills, 2) basic reading and vocabulary skills, 3) guided discourse writing skills at the sentence and paragraph level, 4) basic grammatical structures and patterns, and 5) basic skill in using language learning software. Required lab work is a component of this course. A departmental final exam is required. Minimum grade of C is required for successful completion. Credit does not apply toward any associate degree. (Special Fee: $31.00).</w:t>
      </w:r>
    </w:p>
    <w:p w:rsidR="00E9474A" w:rsidRPr="006801DF" w:rsidRDefault="00E9474A" w:rsidP="00E9474A">
      <w:pPr>
        <w:ind w:right="-540"/>
        <w:rPr>
          <w:rFonts w:ascii="Times New Roman TUR" w:hAnsi="Times New Roman TUR" w:cs="Times New Roman TUR"/>
          <w:bCs/>
        </w:rPr>
      </w:pPr>
      <w:r w:rsidRPr="00F921B5">
        <w:rPr>
          <w:rFonts w:ascii="Times New Roman" w:hAnsi="Times New Roman"/>
          <w:b/>
          <w:color w:val="FF66FF"/>
        </w:rPr>
        <w:t xml:space="preserve">Other Objectives:  </w:t>
      </w:r>
      <w:r w:rsidRPr="006801DF">
        <w:rPr>
          <w:rFonts w:ascii="Times New Roman" w:hAnsi="Times New Roman"/>
        </w:rPr>
        <w:t xml:space="preserve">In addition to specific EAP objectives, the course will reinforce the </w:t>
      </w:r>
    </w:p>
    <w:p w:rsidR="00E9474A" w:rsidRPr="006801DF" w:rsidRDefault="00E9474A" w:rsidP="00E9474A">
      <w:pPr>
        <w:widowControl/>
        <w:ind w:left="2880" w:hanging="2880"/>
        <w:rPr>
          <w:rFonts w:ascii="Times New Roman" w:hAnsi="Times New Roman"/>
        </w:rPr>
      </w:pPr>
      <w:r w:rsidRPr="006801DF">
        <w:rPr>
          <w:rFonts w:ascii="Times New Roman" w:hAnsi="Times New Roman"/>
        </w:rPr>
        <w:t>following competencies wholly or partially.</w:t>
      </w:r>
    </w:p>
    <w:p w:rsidR="00E9474A" w:rsidRPr="00F921B5" w:rsidRDefault="00E9474A" w:rsidP="00E9474A">
      <w:pPr>
        <w:widowControl/>
        <w:ind w:left="2880" w:hanging="2880"/>
        <w:rPr>
          <w:rFonts w:ascii="Times New Roman" w:hAnsi="Times New Roman"/>
          <w:color w:val="E50BC6"/>
        </w:rPr>
      </w:pPr>
    </w:p>
    <w:p w:rsidR="00E9474A" w:rsidRPr="006801DF" w:rsidRDefault="00E9474A" w:rsidP="00E9474A">
      <w:pPr>
        <w:widowControl/>
        <w:tabs>
          <w:tab w:val="left" w:pos="720"/>
        </w:tabs>
        <w:rPr>
          <w:rFonts w:ascii="Times New Roman" w:hAnsi="Times New Roman"/>
        </w:rPr>
      </w:pPr>
      <w:r w:rsidRPr="006801DF">
        <w:rPr>
          <w:rFonts w:ascii="Times New Roman" w:hAnsi="Times New Roman"/>
        </w:rPr>
        <w:tab/>
      </w:r>
      <w:r w:rsidRPr="00F921B5">
        <w:rPr>
          <w:rFonts w:ascii="Times New Roman" w:hAnsi="Times New Roman"/>
          <w:b/>
          <w:color w:val="FF66FF"/>
        </w:rPr>
        <w:t xml:space="preserve">Valencia Competencies:  </w:t>
      </w:r>
      <w:r w:rsidRPr="006801DF">
        <w:rPr>
          <w:rFonts w:ascii="Times New Roman" w:hAnsi="Times New Roman"/>
        </w:rPr>
        <w:t xml:space="preserve">Valencia has defined four interrelated competencies </w:t>
      </w:r>
    </w:p>
    <w:p w:rsidR="00E9474A" w:rsidRPr="006801DF" w:rsidRDefault="00E9474A" w:rsidP="00E9474A">
      <w:pPr>
        <w:widowControl/>
        <w:tabs>
          <w:tab w:val="left" w:pos="720"/>
        </w:tabs>
        <w:ind w:left="2880" w:hanging="2880"/>
        <w:rPr>
          <w:rFonts w:ascii="Times New Roman" w:hAnsi="Times New Roman"/>
        </w:rPr>
      </w:pPr>
      <w:r w:rsidRPr="006801DF">
        <w:rPr>
          <w:rFonts w:ascii="Times New Roman" w:hAnsi="Times New Roman"/>
          <w:b/>
        </w:rPr>
        <w:tab/>
      </w:r>
      <w:r w:rsidRPr="006801DF">
        <w:rPr>
          <w:rFonts w:ascii="Times New Roman" w:hAnsi="Times New Roman"/>
        </w:rPr>
        <w:t xml:space="preserve">that prepare students to succeed in the world community:  (1) think, (2) value, </w:t>
      </w:r>
    </w:p>
    <w:p w:rsidR="00E9474A" w:rsidRPr="006801DF" w:rsidRDefault="00E9474A" w:rsidP="00E9474A">
      <w:pPr>
        <w:widowControl/>
        <w:ind w:left="720"/>
        <w:rPr>
          <w:rFonts w:ascii="Times New Roman" w:hAnsi="Times New Roman"/>
        </w:rPr>
      </w:pPr>
      <w:r w:rsidRPr="006801DF">
        <w:rPr>
          <w:rFonts w:ascii="Times New Roman" w:hAnsi="Times New Roman"/>
        </w:rPr>
        <w:t xml:space="preserve">(3) act, and (4) communicate.  The college catalog outlines these competencies.  The activities in this course will further develop your mastery of the four core </w:t>
      </w:r>
    </w:p>
    <w:p w:rsidR="00E9474A" w:rsidRDefault="00E9474A" w:rsidP="00E9474A">
      <w:pPr>
        <w:widowControl/>
        <w:tabs>
          <w:tab w:val="left" w:pos="720"/>
        </w:tabs>
        <w:ind w:left="2880" w:hanging="2880"/>
        <w:rPr>
          <w:rFonts w:ascii="Times New Roman" w:hAnsi="Times New Roman"/>
        </w:rPr>
      </w:pPr>
      <w:r w:rsidRPr="006801DF">
        <w:rPr>
          <w:rFonts w:ascii="Times New Roman" w:hAnsi="Times New Roman"/>
        </w:rPr>
        <w:tab/>
        <w:t>competencies.</w:t>
      </w:r>
    </w:p>
    <w:p w:rsidR="00B67314" w:rsidRPr="00A5458D" w:rsidRDefault="00B67314" w:rsidP="00E9474A">
      <w:pPr>
        <w:widowControl/>
        <w:tabs>
          <w:tab w:val="left" w:pos="720"/>
        </w:tabs>
        <w:ind w:left="2880" w:hanging="2880"/>
        <w:rPr>
          <w:rFonts w:ascii="Times New Roman" w:hAnsi="Times New Roman"/>
          <w:color w:val="FF66FF"/>
        </w:rPr>
      </w:pPr>
    </w:p>
    <w:p w:rsidR="00B67314" w:rsidRPr="006801DF" w:rsidRDefault="00B67314" w:rsidP="00B67314">
      <w:pPr>
        <w:widowControl/>
        <w:ind w:left="720"/>
        <w:rPr>
          <w:rFonts w:ascii="Times New Roman TUR" w:hAnsi="Times New Roman TUR" w:cs="Times New Roman TUR"/>
          <w:b/>
          <w:bCs/>
        </w:rPr>
      </w:pPr>
      <w:r w:rsidRPr="00A5458D">
        <w:rPr>
          <w:rFonts w:ascii="Times New Roman TUR" w:hAnsi="Times New Roman TUR" w:cs="Times New Roman TUR"/>
          <w:b/>
          <w:bCs/>
          <w:color w:val="FF66FF"/>
        </w:rPr>
        <w:t xml:space="preserve">CLAS:  </w:t>
      </w:r>
      <w:r w:rsidRPr="006801DF">
        <w:rPr>
          <w:rFonts w:ascii="Times New Roman TUR" w:hAnsi="Times New Roman TUR" w:cs="Times New Roman TUR"/>
          <w:bCs/>
        </w:rPr>
        <w:t>Evidence of College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r w:rsidRPr="006801DF">
        <w:rPr>
          <w:rFonts w:ascii="Times New Roman TUR" w:hAnsi="Times New Roman TUR" w:cs="Times New Roman TUR"/>
          <w:b/>
          <w:bCs/>
        </w:rPr>
        <w:tab/>
      </w:r>
    </w:p>
    <w:p w:rsidR="00B67314" w:rsidRPr="00F921B5" w:rsidRDefault="00B67314" w:rsidP="00E9474A">
      <w:pPr>
        <w:widowControl/>
        <w:tabs>
          <w:tab w:val="left" w:pos="720"/>
        </w:tabs>
        <w:ind w:left="2880" w:hanging="2880"/>
        <w:rPr>
          <w:rFonts w:ascii="Times New Roman" w:hAnsi="Times New Roman"/>
          <w:color w:val="E50BC6"/>
        </w:rPr>
      </w:pPr>
    </w:p>
    <w:p w:rsidR="00E9474A" w:rsidRPr="00F921B5" w:rsidRDefault="00E9474A" w:rsidP="00B67314">
      <w:pPr>
        <w:widowControl/>
        <w:rPr>
          <w:rFonts w:ascii="Times New Roman" w:hAnsi="Times New Roman"/>
          <w:b/>
          <w:color w:val="FF66FF"/>
        </w:rPr>
      </w:pPr>
      <w:r w:rsidRPr="00F921B5">
        <w:rPr>
          <w:rFonts w:ascii="Times New Roman" w:hAnsi="Times New Roman"/>
          <w:b/>
          <w:color w:val="FF66FF"/>
        </w:rPr>
        <w:t>Classroom Policies:</w:t>
      </w:r>
    </w:p>
    <w:p w:rsidR="007C5247" w:rsidRDefault="00E9474A" w:rsidP="00E9474A">
      <w:pPr>
        <w:rPr>
          <w:rFonts w:ascii="Times New Roman" w:hAnsi="Times New Roman"/>
        </w:rPr>
      </w:pPr>
      <w:r w:rsidRPr="00F921B5">
        <w:rPr>
          <w:rFonts w:ascii="Times New Roman" w:hAnsi="Times New Roman"/>
          <w:b/>
          <w:bCs/>
          <w:color w:val="FF66FF"/>
          <w:u w:val="single"/>
        </w:rPr>
        <w:t>Attendance &amp; Tardiness:</w:t>
      </w:r>
      <w:r w:rsidRPr="00F921B5">
        <w:rPr>
          <w:rFonts w:ascii="Times New Roman" w:hAnsi="Times New Roman"/>
          <w:b/>
          <w:bCs/>
          <w:color w:val="FF66FF"/>
        </w:rPr>
        <w:t xml:space="preserve">  </w:t>
      </w:r>
      <w:r w:rsidR="00F6355E" w:rsidRPr="007F13A2">
        <w:rPr>
          <w:rFonts w:ascii="Times New Roman" w:hAnsi="Times New Roman"/>
          <w:b/>
          <w:bCs/>
        </w:rPr>
        <w:t xml:space="preserve">Every student is expected to attend every class and to be on time. </w:t>
      </w:r>
      <w:r w:rsidR="00F6355E">
        <w:rPr>
          <w:rFonts w:ascii="Times New Roman" w:hAnsi="Times New Roman"/>
        </w:rPr>
        <w:t xml:space="preserve"> Four</w:t>
      </w:r>
      <w:r w:rsidR="00F6355E" w:rsidRPr="007F13A2">
        <w:rPr>
          <w:rFonts w:ascii="Times New Roman" w:hAnsi="Times New Roman"/>
        </w:rPr>
        <w:t xml:space="preserve"> absences will be allowed with no questions asked to allow for medical or personal emergencies, but students may be officially withdrawn </w:t>
      </w:r>
      <w:r w:rsidR="00F6355E">
        <w:rPr>
          <w:rFonts w:ascii="Times New Roman" w:hAnsi="Times New Roman"/>
        </w:rPr>
        <w:t>from the course upon their fift</w:t>
      </w:r>
      <w:r w:rsidR="00F6355E" w:rsidRPr="007F13A2">
        <w:rPr>
          <w:rFonts w:ascii="Times New Roman" w:hAnsi="Times New Roman"/>
        </w:rPr>
        <w:t xml:space="preserve">h absence. After </w:t>
      </w:r>
      <w:r w:rsidR="00F6355E">
        <w:rPr>
          <w:rFonts w:ascii="Times New Roman" w:hAnsi="Times New Roman"/>
          <w:b/>
          <w:bCs/>
        </w:rPr>
        <w:t>four</w:t>
      </w:r>
      <w:r w:rsidR="00F6355E" w:rsidRPr="007F13A2">
        <w:rPr>
          <w:rFonts w:ascii="Times New Roman" w:hAnsi="Times New Roman"/>
          <w:b/>
          <w:bCs/>
        </w:rPr>
        <w:t xml:space="preserve"> </w:t>
      </w:r>
      <w:r w:rsidR="00F6355E" w:rsidRPr="007F13A2">
        <w:rPr>
          <w:rFonts w:ascii="Times New Roman" w:hAnsi="Times New Roman"/>
        </w:rPr>
        <w:t xml:space="preserve">absences, you will </w:t>
      </w:r>
      <w:r w:rsidR="00F6355E">
        <w:rPr>
          <w:rFonts w:ascii="Times New Roman" w:hAnsi="Times New Roman"/>
        </w:rPr>
        <w:t>be notified via Atlas that you will be withdrawn after you next absence</w:t>
      </w:r>
      <w:r w:rsidR="00F6355E" w:rsidRPr="007F13A2">
        <w:rPr>
          <w:rFonts w:ascii="Times New Roman" w:hAnsi="Times New Roman"/>
        </w:rPr>
        <w:t>.</w:t>
      </w:r>
      <w:r w:rsidR="00F6355E" w:rsidRPr="007F13A2">
        <w:rPr>
          <w:rFonts w:ascii="Times New Roman" w:hAnsi="Times New Roman"/>
          <w:b/>
          <w:bCs/>
        </w:rPr>
        <w:t xml:space="preserve"> </w:t>
      </w:r>
      <w:r w:rsidR="00F6355E" w:rsidRPr="007F13A2">
        <w:rPr>
          <w:rFonts w:ascii="Times New Roman" w:hAnsi="Times New Roman"/>
        </w:rPr>
        <w:t>In addition,</w:t>
      </w:r>
      <w:r w:rsidR="00F6355E" w:rsidRPr="007F13A2">
        <w:rPr>
          <w:rFonts w:ascii="Times New Roman" w:hAnsi="Times New Roman"/>
          <w:b/>
          <w:bCs/>
        </w:rPr>
        <w:t xml:space="preserve"> students arriving late to class or leaving early disrupt the learning process for everyone else in the class; </w:t>
      </w:r>
      <w:r w:rsidR="00F6355E" w:rsidRPr="007F13A2">
        <w:rPr>
          <w:rFonts w:ascii="Times New Roman" w:hAnsi="Times New Roman"/>
        </w:rPr>
        <w:t>therefore, late arrivals and early departures</w:t>
      </w:r>
      <w:r w:rsidR="00F6355E" w:rsidRPr="007F13A2">
        <w:rPr>
          <w:rFonts w:ascii="Times New Roman" w:hAnsi="Times New Roman"/>
          <w:b/>
          <w:bCs/>
        </w:rPr>
        <w:t xml:space="preserve"> </w:t>
      </w:r>
      <w:r w:rsidR="00F6355E">
        <w:rPr>
          <w:rFonts w:ascii="Times New Roman" w:hAnsi="Times New Roman"/>
          <w:bCs/>
        </w:rPr>
        <w:t xml:space="preserve">of 15 minutes or more </w:t>
      </w:r>
      <w:r w:rsidR="00F6355E" w:rsidRPr="007F13A2">
        <w:rPr>
          <w:rFonts w:ascii="Times New Roman" w:hAnsi="Times New Roman"/>
        </w:rPr>
        <w:t xml:space="preserve">will be documented, with two such cases counting as an absence. </w:t>
      </w:r>
      <w:r w:rsidR="007C5247">
        <w:rPr>
          <w:rFonts w:ascii="Times New Roman" w:hAnsi="Times New Roman"/>
        </w:rPr>
        <w:t>The following is from Valencia’s Student Code of Conduct:</w:t>
      </w:r>
    </w:p>
    <w:p w:rsidR="007C5247" w:rsidRPr="0045433B" w:rsidRDefault="007C5247" w:rsidP="007C5247">
      <w:pPr>
        <w:pStyle w:val="ListParagraph"/>
        <w:widowControl/>
        <w:numPr>
          <w:ilvl w:val="0"/>
          <w:numId w:val="4"/>
        </w:numPr>
        <w:shd w:val="clear" w:color="auto" w:fill="FFFFFF"/>
        <w:autoSpaceDE/>
        <w:autoSpaceDN/>
        <w:adjustRightInd/>
        <w:spacing w:before="100" w:beforeAutospacing="1" w:after="120"/>
        <w:rPr>
          <w:rFonts w:ascii="Times New Roman" w:hAnsi="Times New Roman"/>
          <w:color w:val="000000"/>
          <w:sz w:val="18"/>
          <w:szCs w:val="18"/>
          <w:lang w:val="en"/>
        </w:rPr>
      </w:pPr>
      <w:r w:rsidRPr="0045433B">
        <w:rPr>
          <w:rFonts w:ascii="Times New Roman" w:hAnsi="Times New Roman"/>
          <w:color w:val="000000"/>
          <w:sz w:val="18"/>
          <w:szCs w:val="18"/>
          <w:lang w:val="en"/>
        </w:rPr>
        <w:t xml:space="preserve">Examples of such disruptive or distracting activities include, but are not limited to, the following: </w:t>
      </w:r>
    </w:p>
    <w:p w:rsidR="007C5247" w:rsidRPr="0045433B" w:rsidRDefault="007C5247" w:rsidP="007C5247">
      <w:pPr>
        <w:pStyle w:val="ListParagraph"/>
        <w:widowControl/>
        <w:shd w:val="clear" w:color="auto" w:fill="FFFFFF"/>
        <w:autoSpaceDE/>
        <w:autoSpaceDN/>
        <w:adjustRightInd/>
        <w:spacing w:before="100" w:beforeAutospacing="1" w:after="120"/>
        <w:ind w:left="510"/>
        <w:rPr>
          <w:rFonts w:ascii="Times New Roman" w:hAnsi="Times New Roman"/>
          <w:color w:val="000000"/>
          <w:sz w:val="18"/>
          <w:szCs w:val="18"/>
          <w:lang w:val="en"/>
        </w:rPr>
      </w:pPr>
    </w:p>
    <w:p w:rsidR="007C5247" w:rsidRPr="0045433B" w:rsidRDefault="007C5247" w:rsidP="007C5247">
      <w:pPr>
        <w:pStyle w:val="ListParagraph"/>
        <w:widowControl/>
        <w:numPr>
          <w:ilvl w:val="0"/>
          <w:numId w:val="3"/>
        </w:numPr>
        <w:shd w:val="clear" w:color="auto" w:fill="FFFFFF"/>
        <w:autoSpaceDE/>
        <w:autoSpaceDN/>
        <w:adjustRightInd/>
        <w:spacing w:before="100" w:beforeAutospacing="1" w:after="120"/>
        <w:rPr>
          <w:rFonts w:ascii="Times New Roman" w:hAnsi="Times New Roman"/>
          <w:color w:val="000000"/>
          <w:sz w:val="18"/>
          <w:szCs w:val="18"/>
          <w:lang w:val="en"/>
        </w:rPr>
      </w:pPr>
      <w:r w:rsidRPr="0045433B">
        <w:rPr>
          <w:rFonts w:ascii="Times New Roman" w:hAnsi="Times New Roman"/>
          <w:color w:val="000000"/>
          <w:sz w:val="18"/>
          <w:szCs w:val="18"/>
          <w:lang w:val="en"/>
        </w:rPr>
        <w:t xml:space="preserve"> Activities that are inconsistent with commonly acceptable classroom behavior and which are not conducive to the learning experience, such as: excessive tardiness, leaving and returning during class, and early departure when not previously authorized; </w:t>
      </w:r>
    </w:p>
    <w:p w:rsidR="00F6592C" w:rsidRDefault="00F6592C" w:rsidP="0045433B">
      <w:pPr>
        <w:widowControl/>
        <w:shd w:val="clear" w:color="auto" w:fill="FFFFFF"/>
        <w:autoSpaceDE/>
        <w:autoSpaceDN/>
        <w:adjustRightInd/>
        <w:spacing w:before="240" w:after="240"/>
        <w:rPr>
          <w:rFonts w:ascii="Arial" w:hAnsi="Arial" w:cs="Arial"/>
          <w:color w:val="000000"/>
          <w:sz w:val="18"/>
          <w:szCs w:val="18"/>
          <w:lang w:val="en"/>
        </w:rPr>
      </w:pPr>
    </w:p>
    <w:p w:rsidR="00F6592C" w:rsidRDefault="00F6592C" w:rsidP="0045433B">
      <w:pPr>
        <w:widowControl/>
        <w:shd w:val="clear" w:color="auto" w:fill="FFFFFF"/>
        <w:autoSpaceDE/>
        <w:autoSpaceDN/>
        <w:adjustRightInd/>
        <w:spacing w:before="240" w:after="240"/>
        <w:rPr>
          <w:rFonts w:ascii="Arial" w:hAnsi="Arial" w:cs="Arial"/>
          <w:color w:val="000000"/>
          <w:sz w:val="18"/>
          <w:szCs w:val="18"/>
          <w:lang w:val="en"/>
        </w:rPr>
      </w:pPr>
    </w:p>
    <w:p w:rsidR="004B74ED" w:rsidRDefault="004B74ED" w:rsidP="0045433B">
      <w:pPr>
        <w:widowControl/>
        <w:shd w:val="clear" w:color="auto" w:fill="FFFFFF"/>
        <w:autoSpaceDE/>
        <w:autoSpaceDN/>
        <w:adjustRightInd/>
        <w:spacing w:before="240" w:after="240"/>
        <w:rPr>
          <w:rFonts w:ascii="Arial" w:hAnsi="Arial" w:cs="Arial"/>
          <w:color w:val="000000"/>
          <w:sz w:val="18"/>
          <w:szCs w:val="18"/>
          <w:lang w:val="en"/>
        </w:rPr>
      </w:pPr>
    </w:p>
    <w:p w:rsidR="004B74ED" w:rsidRDefault="004B74ED" w:rsidP="0045433B">
      <w:pPr>
        <w:widowControl/>
        <w:shd w:val="clear" w:color="auto" w:fill="FFFFFF"/>
        <w:autoSpaceDE/>
        <w:autoSpaceDN/>
        <w:adjustRightInd/>
        <w:spacing w:before="240" w:after="240"/>
        <w:rPr>
          <w:rFonts w:ascii="Arial" w:hAnsi="Arial" w:cs="Arial"/>
          <w:color w:val="000000"/>
          <w:sz w:val="18"/>
          <w:szCs w:val="18"/>
          <w:lang w:val="en"/>
        </w:rPr>
      </w:pPr>
    </w:p>
    <w:p w:rsidR="0045433B" w:rsidRPr="0045433B" w:rsidRDefault="007C5247" w:rsidP="0045433B">
      <w:pPr>
        <w:widowControl/>
        <w:shd w:val="clear" w:color="auto" w:fill="FFFFFF"/>
        <w:autoSpaceDE/>
        <w:autoSpaceDN/>
        <w:adjustRightInd/>
        <w:spacing w:before="240" w:after="240"/>
        <w:rPr>
          <w:rFonts w:ascii="Times New Roman" w:hAnsi="Times New Roman"/>
          <w:color w:val="0070C0"/>
          <w:lang w:val="en"/>
        </w:rPr>
      </w:pPr>
      <w:r w:rsidRPr="007C5247">
        <w:rPr>
          <w:rFonts w:ascii="Arial" w:hAnsi="Arial" w:cs="Arial"/>
          <w:color w:val="000000"/>
          <w:sz w:val="18"/>
          <w:szCs w:val="18"/>
          <w:lang w:val="en"/>
        </w:rPr>
        <w:t> </w:t>
      </w:r>
      <w:r w:rsidRPr="00F921B5">
        <w:rPr>
          <w:rFonts w:ascii="Times New Roman" w:hAnsi="Times New Roman"/>
          <w:color w:val="FF66FF"/>
          <w:lang w:val="en"/>
        </w:rPr>
        <w:t>Expected Student Conduct</w:t>
      </w:r>
    </w:p>
    <w:p w:rsidR="007C5247" w:rsidRPr="0045433B" w:rsidRDefault="007C5247" w:rsidP="0045433B">
      <w:pPr>
        <w:widowControl/>
        <w:shd w:val="clear" w:color="auto" w:fill="FFFFFF"/>
        <w:autoSpaceDE/>
        <w:autoSpaceDN/>
        <w:adjustRightInd/>
        <w:spacing w:before="240" w:after="240"/>
        <w:rPr>
          <w:rFonts w:ascii="Times New Roman" w:hAnsi="Times New Roman"/>
          <w:color w:val="000000"/>
          <w:sz w:val="18"/>
          <w:szCs w:val="18"/>
          <w:lang w:val="en"/>
        </w:rPr>
      </w:pPr>
      <w:r w:rsidRPr="0045433B">
        <w:rPr>
          <w:rFonts w:ascii="Times New Roman" w:hAnsi="Times New Roman"/>
          <w:lang w:val="en"/>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w:t>
      </w:r>
      <w:bookmarkStart w:id="0" w:name="_GoBack"/>
      <w:bookmarkEnd w:id="0"/>
      <w:r w:rsidRPr="0045433B">
        <w:rPr>
          <w:rFonts w:ascii="Times New Roman" w:hAnsi="Times New Roman"/>
          <w:lang w:val="en"/>
        </w:rPr>
        <w:t>processes, and functions of the college as described in the</w:t>
      </w:r>
      <w:hyperlink r:id="rId9" w:tgtFrame="_blank" w:history="1">
        <w:r w:rsidRPr="0045433B">
          <w:rPr>
            <w:rStyle w:val="Hyperlink"/>
            <w:rFonts w:ascii="Times New Roman" w:hAnsi="Times New Roman"/>
            <w:lang w:val="en"/>
          </w:rPr>
          <w:t xml:space="preserve"> Student Code of Conduct</w:t>
        </w:r>
      </w:hyperlink>
      <w:r w:rsidRPr="0045433B">
        <w:rPr>
          <w:rFonts w:ascii="Times New Roman" w:hAnsi="Times New Roman"/>
          <w:lang w:val="en"/>
        </w:rPr>
        <w:t xml:space="preserve"> (College Policy: 6Hx28: 8-03).</w:t>
      </w:r>
    </w:p>
    <w:p w:rsidR="007C5247" w:rsidRPr="006801DF" w:rsidRDefault="007C5247" w:rsidP="00E9474A">
      <w:pPr>
        <w:rPr>
          <w:rFonts w:ascii="Times New Roman" w:hAnsi="Times New Roman"/>
        </w:rPr>
      </w:pPr>
      <w:r>
        <w:rPr>
          <w:rFonts w:ascii="Times New Roman" w:hAnsi="Times New Roman"/>
        </w:rPr>
        <w:t xml:space="preserve">The complete Valencia Student Code of Conduct can be found at </w:t>
      </w:r>
      <w:r w:rsidRPr="00F921B5">
        <w:rPr>
          <w:rFonts w:ascii="Times New Roman" w:hAnsi="Times New Roman"/>
          <w:b/>
          <w:color w:val="FF66FF"/>
        </w:rPr>
        <w:t>http://catalog.valenciacollege.edu/academicpoliciesprocedures/studentcodeofconduct/</w:t>
      </w:r>
    </w:p>
    <w:p w:rsidR="000E00FB" w:rsidRPr="00F921B5" w:rsidRDefault="000E00FB" w:rsidP="00F6355E">
      <w:pPr>
        <w:rPr>
          <w:rFonts w:ascii="Times New Roman" w:hAnsi="Times New Roman"/>
          <w:b/>
          <w:bCs/>
          <w:color w:val="E50BC6"/>
          <w:u w:val="single"/>
        </w:rPr>
      </w:pPr>
    </w:p>
    <w:p w:rsidR="00E9474A" w:rsidRPr="007E10E1" w:rsidRDefault="00E9474A" w:rsidP="00F6355E">
      <w:pPr>
        <w:rPr>
          <w:rFonts w:ascii="Times New Roman" w:hAnsi="Times New Roman"/>
        </w:rPr>
      </w:pPr>
      <w:r w:rsidRPr="00F921B5">
        <w:rPr>
          <w:rFonts w:ascii="Times New Roman" w:hAnsi="Times New Roman"/>
          <w:b/>
          <w:bCs/>
          <w:color w:val="FF66FF"/>
          <w:u w:val="single"/>
        </w:rPr>
        <w:t>Participation</w:t>
      </w:r>
      <w:r w:rsidRPr="00F921B5">
        <w:rPr>
          <w:rFonts w:ascii="Times New Roman" w:hAnsi="Times New Roman"/>
          <w:b/>
          <w:bCs/>
          <w:color w:val="FF66FF"/>
        </w:rPr>
        <w:t xml:space="preserve">: </w:t>
      </w:r>
      <w:r w:rsidR="00105D78" w:rsidRPr="00105D78">
        <w:rPr>
          <w:rFonts w:ascii="Times New Roman" w:hAnsi="Times New Roman"/>
        </w:rPr>
        <w:t xml:space="preserve">You cannot participate fully if you do not come to class prepared.  In-class participation is expected from all students and is a percentage of your final grade.  Participation includes paying attention, taking notes, actively engaging in class activities, having a positive attitude, and not talking out of turn.  </w:t>
      </w:r>
      <w:r w:rsidR="00105D78" w:rsidRPr="00105D78">
        <w:rPr>
          <w:rFonts w:ascii="Times New Roman" w:hAnsi="Times New Roman"/>
          <w:color w:val="000000" w:themeColor="text1"/>
        </w:rPr>
        <w:t xml:space="preserve">Participation points can be lost for being late, not having homework done, disrupting class, </w:t>
      </w:r>
      <w:r w:rsidR="00105D78">
        <w:rPr>
          <w:rFonts w:ascii="Times New Roman" w:hAnsi="Times New Roman"/>
          <w:color w:val="000000" w:themeColor="text1"/>
        </w:rPr>
        <w:t xml:space="preserve">leaving the classroom during class, </w:t>
      </w:r>
      <w:r w:rsidR="00105D78" w:rsidRPr="00105D78">
        <w:rPr>
          <w:rFonts w:ascii="Times New Roman" w:hAnsi="Times New Roman"/>
          <w:color w:val="000000" w:themeColor="text1"/>
        </w:rPr>
        <w:t>putting one’s head down on the desk, speaking languages other than English, and not taking part in class, group, or partner activities.</w:t>
      </w:r>
      <w:r w:rsidR="00105D78" w:rsidRPr="00105D78">
        <w:rPr>
          <w:rFonts w:ascii="Times New Roman" w:hAnsi="Times New Roman"/>
        </w:rPr>
        <w:t xml:space="preserve">  </w:t>
      </w:r>
      <w:r w:rsidR="00105D78" w:rsidRPr="00105D78">
        <w:rPr>
          <w:rFonts w:ascii="Times New Roman" w:hAnsi="Times New Roman"/>
          <w:highlight w:val="yellow"/>
        </w:rPr>
        <w:t>When work is due, it is due first thing at the start of class.  Do not set work on the instructor’s desk if you come in late.  You must wait until the end of class and hand it to me directly.  Do not set work on the instructor’s desk at the end of class without speaking to me.  If you do not speak to me first, I will not accept the assignment.</w:t>
      </w:r>
      <w:r w:rsidR="00105D78" w:rsidRPr="00105D78">
        <w:rPr>
          <w:rFonts w:ascii="Times New Roman" w:hAnsi="Times New Roman"/>
        </w:rPr>
        <w:t xml:space="preserve">  Also, </w:t>
      </w:r>
      <w:r w:rsidR="005D16D1">
        <w:rPr>
          <w:rFonts w:ascii="Times New Roman" w:hAnsi="Times New Roman"/>
        </w:rPr>
        <w:t>you need to be focused on what we are working on at the moment.  D</w:t>
      </w:r>
      <w:r w:rsidR="00105D78" w:rsidRPr="00105D78">
        <w:rPr>
          <w:rFonts w:ascii="Times New Roman" w:hAnsi="Times New Roman"/>
        </w:rPr>
        <w:t xml:space="preserve">o not work on </w:t>
      </w:r>
      <w:r w:rsidR="005D16D1">
        <w:rPr>
          <w:rFonts w:ascii="Times New Roman" w:hAnsi="Times New Roman"/>
        </w:rPr>
        <w:t>other assignments, even for our</w:t>
      </w:r>
      <w:r w:rsidR="00571AC0">
        <w:rPr>
          <w:rFonts w:ascii="Times New Roman" w:hAnsi="Times New Roman"/>
        </w:rPr>
        <w:t xml:space="preserve"> EAP03</w:t>
      </w:r>
      <w:r w:rsidR="00D5287A">
        <w:rPr>
          <w:rFonts w:ascii="Times New Roman" w:hAnsi="Times New Roman"/>
        </w:rPr>
        <w:t>81</w:t>
      </w:r>
      <w:r w:rsidR="00F6592C">
        <w:rPr>
          <w:rFonts w:ascii="Times New Roman" w:hAnsi="Times New Roman"/>
        </w:rPr>
        <w:t xml:space="preserve"> </w:t>
      </w:r>
      <w:r w:rsidR="005D16D1" w:rsidRPr="00F6592C">
        <w:rPr>
          <w:rFonts w:ascii="Times New Roman" w:hAnsi="Times New Roman"/>
        </w:rPr>
        <w:t>class</w:t>
      </w:r>
      <w:r w:rsidR="00105D78" w:rsidRPr="00F6592C">
        <w:rPr>
          <w:rFonts w:ascii="Times New Roman" w:hAnsi="Times New Roman"/>
        </w:rPr>
        <w:t xml:space="preserve">.  </w:t>
      </w:r>
      <w:r w:rsidR="009658B5" w:rsidRPr="00F6592C">
        <w:rPr>
          <w:rFonts w:ascii="Times New Roman" w:hAnsi="Times New Roman"/>
        </w:rPr>
        <w:t xml:space="preserve">Cell phones or electronic equipment must be in your bag or in your pocket and be turned off or be on vibrate.  You may check your phones from time to time, but they are not to become a distraction.  If your phone becomes a distraction, I will ask that you put it away.  </w:t>
      </w:r>
      <w:r w:rsidR="009658B5" w:rsidRPr="009658B5">
        <w:rPr>
          <w:rFonts w:ascii="Times New Roman" w:hAnsi="Times New Roman"/>
          <w:highlight w:val="yellow"/>
        </w:rPr>
        <w:t>After one warning, the electronic device will be held by the professor until the end of class.</w:t>
      </w:r>
      <w:r w:rsidR="009658B5" w:rsidRPr="009658B5">
        <w:rPr>
          <w:rFonts w:ascii="Times New Roman" w:hAnsi="Times New Roman"/>
        </w:rPr>
        <w:t xml:space="preserve">  However, absolutely no cell phones or electronic equipment will be allowed in your hands, on your desk, or in yo</w:t>
      </w:r>
      <w:r w:rsidR="00F6592C">
        <w:rPr>
          <w:rFonts w:ascii="Times New Roman" w:hAnsi="Times New Roman"/>
        </w:rPr>
        <w:t>ur lap during any in-class paragraph</w:t>
      </w:r>
      <w:r w:rsidR="009658B5" w:rsidRPr="009658B5">
        <w:rPr>
          <w:rFonts w:ascii="Times New Roman" w:hAnsi="Times New Roman"/>
        </w:rPr>
        <w:t xml:space="preserve">s.   </w:t>
      </w:r>
      <w:r w:rsidR="00F6592C">
        <w:rPr>
          <w:rFonts w:ascii="Times New Roman" w:hAnsi="Times New Roman"/>
          <w:highlight w:val="yellow"/>
        </w:rPr>
        <w:t>During in-class paragraph</w:t>
      </w:r>
      <w:r w:rsidR="009658B5" w:rsidRPr="009658B5">
        <w:rPr>
          <w:rFonts w:ascii="Times New Roman" w:hAnsi="Times New Roman"/>
          <w:highlight w:val="yellow"/>
        </w:rPr>
        <w:t>s, I will give a warning, and if I see your phone again, the electronic device will be held by the professor until</w:t>
      </w:r>
      <w:r w:rsidR="009658B5" w:rsidRPr="00193C6C">
        <w:rPr>
          <w:rFonts w:ascii="Times New Roman" w:hAnsi="Times New Roman"/>
          <w:sz w:val="20"/>
          <w:szCs w:val="20"/>
          <w:highlight w:val="yellow"/>
        </w:rPr>
        <w:t xml:space="preserve"> </w:t>
      </w:r>
      <w:r w:rsidR="009658B5" w:rsidRPr="00F6592C">
        <w:rPr>
          <w:rFonts w:ascii="Times New Roman" w:hAnsi="Times New Roman"/>
          <w:highlight w:val="yellow"/>
        </w:rPr>
        <w:t>the end of class.  If I see your phone during the final exam, you will receive an F on your final exam.  No warnings!</w:t>
      </w:r>
    </w:p>
    <w:p w:rsidR="004572A0" w:rsidRDefault="004572A0" w:rsidP="00105D78">
      <w:pPr>
        <w:rPr>
          <w:rFonts w:ascii="Times New Roman" w:hAnsi="Times New Roman"/>
          <w:b/>
          <w:color w:val="E50BC6"/>
        </w:rPr>
      </w:pPr>
    </w:p>
    <w:p w:rsidR="00F6592C" w:rsidRPr="00F921B5" w:rsidRDefault="00F6592C" w:rsidP="00F6592C">
      <w:pPr>
        <w:rPr>
          <w:rFonts w:ascii="Times New Roman" w:hAnsi="Times New Roman"/>
          <w:color w:val="000000"/>
        </w:rPr>
      </w:pPr>
      <w:r w:rsidRPr="00F921B5">
        <w:rPr>
          <w:rFonts w:ascii="Times New Roman" w:hAnsi="Times New Roman"/>
          <w:b/>
          <w:bCs/>
          <w:color w:val="FF66FF"/>
          <w:u w:val="single"/>
        </w:rPr>
        <w:t>Notebook</w:t>
      </w:r>
      <w:r w:rsidRPr="00F921B5">
        <w:rPr>
          <w:rFonts w:ascii="Times New Roman" w:hAnsi="Times New Roman"/>
          <w:b/>
          <w:bCs/>
          <w:color w:val="FF66FF"/>
        </w:rPr>
        <w:t xml:space="preserve">:  </w:t>
      </w:r>
      <w:r w:rsidRPr="00F921B5">
        <w:rPr>
          <w:rFonts w:ascii="Times New Roman" w:hAnsi="Times New Roman"/>
          <w:color w:val="000000"/>
        </w:rPr>
        <w:t xml:space="preserve">You will maintain a course notebook in a binder (with six sections, </w:t>
      </w:r>
    </w:p>
    <w:p w:rsidR="00F6592C" w:rsidRPr="00F921B5" w:rsidRDefault="00F6592C" w:rsidP="00F6592C">
      <w:pPr>
        <w:rPr>
          <w:rFonts w:ascii="Times New Roman" w:hAnsi="Times New Roman"/>
          <w:color w:val="000000"/>
        </w:rPr>
      </w:pPr>
      <w:r w:rsidRPr="00F921B5">
        <w:rPr>
          <w:rFonts w:ascii="Times New Roman" w:hAnsi="Times New Roman"/>
          <w:color w:val="000000"/>
        </w:rPr>
        <w:t xml:space="preserve">each </w:t>
      </w:r>
      <w:r w:rsidRPr="00F921B5">
        <w:rPr>
          <w:rFonts w:ascii="Times New Roman" w:hAnsi="Times New Roman"/>
          <w:color w:val="000000"/>
          <w:u w:val="single"/>
        </w:rPr>
        <w:t>beginning</w:t>
      </w:r>
      <w:r w:rsidRPr="00F921B5">
        <w:rPr>
          <w:rFonts w:ascii="Times New Roman" w:hAnsi="Times New Roman"/>
          <w:color w:val="000000"/>
        </w:rPr>
        <w:t xml:space="preserve"> with a tabbed divider) in a three-ring binder.  </w:t>
      </w:r>
    </w:p>
    <w:p w:rsidR="00F6592C" w:rsidRPr="00F921B5" w:rsidRDefault="00F6592C" w:rsidP="00660B81">
      <w:pPr>
        <w:ind w:left="2880" w:hanging="1440"/>
        <w:rPr>
          <w:rFonts w:ascii="Times New Roman" w:hAnsi="Times New Roman"/>
          <w:color w:val="000000"/>
        </w:rPr>
      </w:pPr>
      <w:r w:rsidRPr="00F921B5">
        <w:rPr>
          <w:rFonts w:ascii="Times New Roman" w:hAnsi="Times New Roman"/>
          <w:color w:val="000000"/>
        </w:rPr>
        <w:t>Section 1:</w:t>
      </w:r>
      <w:r w:rsidRPr="00F921B5">
        <w:rPr>
          <w:rFonts w:ascii="Times New Roman" w:hAnsi="Times New Roman"/>
          <w:color w:val="000000"/>
        </w:rPr>
        <w:tab/>
        <w:t xml:space="preserve">general course information, </w:t>
      </w:r>
      <w:r w:rsidR="00660B81">
        <w:rPr>
          <w:rFonts w:ascii="Times New Roman" w:hAnsi="Times New Roman"/>
          <w:color w:val="000000"/>
        </w:rPr>
        <w:t xml:space="preserve">class schedule,  and </w:t>
      </w:r>
      <w:r w:rsidRPr="00F921B5">
        <w:rPr>
          <w:rFonts w:ascii="Times New Roman" w:hAnsi="Times New Roman"/>
          <w:color w:val="000000"/>
        </w:rPr>
        <w:t xml:space="preserve">class notes </w:t>
      </w:r>
    </w:p>
    <w:p w:rsidR="00F6592C" w:rsidRPr="00F921B5" w:rsidRDefault="00F6592C" w:rsidP="00F6592C">
      <w:pPr>
        <w:rPr>
          <w:rFonts w:ascii="Times New Roman" w:hAnsi="Times New Roman"/>
          <w:color w:val="000000"/>
        </w:rPr>
      </w:pPr>
      <w:r w:rsidRPr="00F921B5">
        <w:rPr>
          <w:rFonts w:ascii="Times New Roman" w:hAnsi="Times New Roman"/>
          <w:color w:val="000000"/>
        </w:rPr>
        <w:tab/>
      </w:r>
      <w:r w:rsidRPr="00F921B5">
        <w:rPr>
          <w:rFonts w:ascii="Times New Roman" w:hAnsi="Times New Roman"/>
          <w:color w:val="000000"/>
        </w:rPr>
        <w:tab/>
      </w:r>
      <w:r w:rsidR="00660B81">
        <w:rPr>
          <w:rFonts w:ascii="Times New Roman" w:hAnsi="Times New Roman"/>
          <w:color w:val="000000"/>
        </w:rPr>
        <w:t>Section 2</w:t>
      </w:r>
      <w:r w:rsidRPr="00F921B5">
        <w:rPr>
          <w:rFonts w:ascii="Times New Roman" w:hAnsi="Times New Roman"/>
          <w:color w:val="000000"/>
        </w:rPr>
        <w:t>:</w:t>
      </w:r>
      <w:r w:rsidRPr="00F921B5">
        <w:rPr>
          <w:rFonts w:ascii="Times New Roman" w:hAnsi="Times New Roman"/>
          <w:color w:val="000000"/>
        </w:rPr>
        <w:tab/>
        <w:t>listing/speaking/pronunciation</w:t>
      </w:r>
      <w:r w:rsidR="00660B81">
        <w:rPr>
          <w:rFonts w:ascii="Times New Roman" w:hAnsi="Times New Roman"/>
          <w:color w:val="000000"/>
        </w:rPr>
        <w:t xml:space="preserve"> handouts and assignments</w:t>
      </w:r>
    </w:p>
    <w:p w:rsidR="00F6592C" w:rsidRPr="00F921B5" w:rsidRDefault="00660B81" w:rsidP="00F6592C">
      <w:pPr>
        <w:rPr>
          <w:rFonts w:ascii="Times New Roman" w:hAnsi="Times New Roman"/>
          <w:color w:val="000000"/>
        </w:rPr>
      </w:pPr>
      <w:r>
        <w:rPr>
          <w:rFonts w:ascii="Times New Roman" w:hAnsi="Times New Roman"/>
          <w:color w:val="000000"/>
        </w:rPr>
        <w:tab/>
      </w:r>
      <w:r>
        <w:rPr>
          <w:rFonts w:ascii="Times New Roman" w:hAnsi="Times New Roman"/>
          <w:color w:val="000000"/>
        </w:rPr>
        <w:tab/>
        <w:t>Section 3</w:t>
      </w:r>
      <w:r w:rsidR="00F6592C" w:rsidRPr="00F921B5">
        <w:rPr>
          <w:rFonts w:ascii="Times New Roman" w:hAnsi="Times New Roman"/>
          <w:color w:val="000000"/>
        </w:rPr>
        <w:t>:</w:t>
      </w:r>
      <w:r w:rsidR="00F6592C" w:rsidRPr="00F921B5">
        <w:rPr>
          <w:rFonts w:ascii="Times New Roman" w:hAnsi="Times New Roman"/>
          <w:color w:val="000000"/>
        </w:rPr>
        <w:tab/>
        <w:t>grammar</w:t>
      </w:r>
      <w:r>
        <w:rPr>
          <w:rFonts w:ascii="Times New Roman" w:hAnsi="Times New Roman"/>
          <w:color w:val="000000"/>
        </w:rPr>
        <w:t xml:space="preserve"> handouts and assignments</w:t>
      </w:r>
    </w:p>
    <w:p w:rsidR="00F6592C" w:rsidRPr="00F921B5" w:rsidRDefault="00660B81" w:rsidP="00F6592C">
      <w:pPr>
        <w:rPr>
          <w:rFonts w:ascii="Times New Roman" w:hAnsi="Times New Roman"/>
          <w:color w:val="000000"/>
        </w:rPr>
      </w:pPr>
      <w:r>
        <w:rPr>
          <w:rFonts w:ascii="Times New Roman" w:hAnsi="Times New Roman"/>
          <w:color w:val="000000"/>
        </w:rPr>
        <w:tab/>
      </w:r>
      <w:r>
        <w:rPr>
          <w:rFonts w:ascii="Times New Roman" w:hAnsi="Times New Roman"/>
          <w:color w:val="000000"/>
        </w:rPr>
        <w:tab/>
        <w:t>Section 4</w:t>
      </w:r>
      <w:r w:rsidR="00F6592C" w:rsidRPr="00F921B5">
        <w:rPr>
          <w:rFonts w:ascii="Times New Roman" w:hAnsi="Times New Roman"/>
          <w:color w:val="000000"/>
        </w:rPr>
        <w:t>:</w:t>
      </w:r>
      <w:r w:rsidR="00F6592C" w:rsidRPr="00F921B5">
        <w:rPr>
          <w:rFonts w:ascii="Times New Roman" w:hAnsi="Times New Roman"/>
          <w:color w:val="000000"/>
        </w:rPr>
        <w:tab/>
        <w:t>reading/vocabulary</w:t>
      </w:r>
      <w:r>
        <w:rPr>
          <w:rFonts w:ascii="Times New Roman" w:hAnsi="Times New Roman"/>
          <w:color w:val="000000"/>
        </w:rPr>
        <w:t xml:space="preserve"> handouts and assignments</w:t>
      </w:r>
    </w:p>
    <w:p w:rsidR="00F6592C" w:rsidRPr="00F921B5" w:rsidRDefault="00660B81" w:rsidP="00F6592C">
      <w:pPr>
        <w:rPr>
          <w:rFonts w:ascii="Times New Roman" w:hAnsi="Times New Roman"/>
          <w:color w:val="000000"/>
        </w:rPr>
      </w:pPr>
      <w:r>
        <w:rPr>
          <w:rFonts w:ascii="Times New Roman" w:hAnsi="Times New Roman"/>
          <w:color w:val="000000"/>
        </w:rPr>
        <w:tab/>
      </w:r>
      <w:r>
        <w:rPr>
          <w:rFonts w:ascii="Times New Roman" w:hAnsi="Times New Roman"/>
          <w:color w:val="000000"/>
        </w:rPr>
        <w:tab/>
        <w:t>Section 5</w:t>
      </w:r>
      <w:r w:rsidR="00F6592C" w:rsidRPr="00F921B5">
        <w:rPr>
          <w:rFonts w:ascii="Times New Roman" w:hAnsi="Times New Roman"/>
          <w:color w:val="000000"/>
        </w:rPr>
        <w:t>:</w:t>
      </w:r>
      <w:r w:rsidR="00F6592C" w:rsidRPr="00F921B5">
        <w:rPr>
          <w:rFonts w:ascii="Times New Roman" w:hAnsi="Times New Roman"/>
          <w:color w:val="000000"/>
        </w:rPr>
        <w:tab/>
        <w:t>writing</w:t>
      </w:r>
      <w:r>
        <w:rPr>
          <w:rFonts w:ascii="Times New Roman" w:hAnsi="Times New Roman"/>
          <w:color w:val="000000"/>
        </w:rPr>
        <w:t xml:space="preserve"> handouts and assignments</w:t>
      </w:r>
    </w:p>
    <w:p w:rsidR="00F6592C" w:rsidRDefault="00F6592C" w:rsidP="00F6592C">
      <w:pPr>
        <w:rPr>
          <w:rFonts w:ascii="Times New Roman" w:hAnsi="Times New Roman"/>
          <w:b/>
        </w:rPr>
      </w:pPr>
    </w:p>
    <w:p w:rsidR="00F6592C" w:rsidRDefault="00F6592C" w:rsidP="00105D78">
      <w:pPr>
        <w:rPr>
          <w:rFonts w:ascii="Times New Roman" w:hAnsi="Times New Roman"/>
          <w:b/>
          <w:color w:val="E50BC6"/>
        </w:rPr>
      </w:pPr>
    </w:p>
    <w:p w:rsidR="00F6592C" w:rsidRDefault="00F6592C" w:rsidP="00105D78">
      <w:pPr>
        <w:rPr>
          <w:rFonts w:ascii="Times New Roman" w:hAnsi="Times New Roman"/>
          <w:b/>
          <w:color w:val="FF3399"/>
          <w:u w:val="single"/>
        </w:rPr>
      </w:pPr>
    </w:p>
    <w:p w:rsidR="00F6592C" w:rsidRDefault="00F6592C" w:rsidP="00105D78">
      <w:pPr>
        <w:rPr>
          <w:rFonts w:ascii="Times New Roman" w:hAnsi="Times New Roman"/>
          <w:b/>
          <w:color w:val="FF3399"/>
          <w:u w:val="single"/>
        </w:rPr>
      </w:pPr>
    </w:p>
    <w:p w:rsidR="00F6592C" w:rsidRDefault="00F6592C" w:rsidP="00105D78">
      <w:pPr>
        <w:rPr>
          <w:rFonts w:ascii="Times New Roman" w:hAnsi="Times New Roman"/>
          <w:b/>
          <w:color w:val="FF3399"/>
          <w:u w:val="single"/>
        </w:rPr>
      </w:pPr>
    </w:p>
    <w:p w:rsidR="00F6592C" w:rsidRDefault="00F6592C" w:rsidP="00105D78">
      <w:pPr>
        <w:rPr>
          <w:rFonts w:ascii="Times New Roman" w:hAnsi="Times New Roman"/>
          <w:b/>
          <w:color w:val="FF3399"/>
          <w:u w:val="single"/>
        </w:rPr>
      </w:pPr>
    </w:p>
    <w:p w:rsidR="00660B81" w:rsidRDefault="00660B81" w:rsidP="00105D78">
      <w:pPr>
        <w:rPr>
          <w:rFonts w:ascii="Times New Roman" w:hAnsi="Times New Roman"/>
          <w:b/>
          <w:color w:val="FF3399"/>
          <w:u w:val="single"/>
        </w:rPr>
      </w:pPr>
    </w:p>
    <w:p w:rsidR="00660B81" w:rsidRDefault="00660B81" w:rsidP="00105D78">
      <w:pPr>
        <w:rPr>
          <w:rFonts w:ascii="Times New Roman" w:hAnsi="Times New Roman"/>
          <w:b/>
          <w:color w:val="FF3399"/>
          <w:u w:val="single"/>
        </w:rPr>
      </w:pPr>
    </w:p>
    <w:p w:rsidR="00660B81" w:rsidRDefault="00660B81" w:rsidP="00105D78">
      <w:pPr>
        <w:rPr>
          <w:rFonts w:ascii="Times New Roman" w:hAnsi="Times New Roman"/>
          <w:b/>
          <w:color w:val="FF3399"/>
          <w:u w:val="single"/>
        </w:rPr>
      </w:pPr>
    </w:p>
    <w:p w:rsidR="00F6592C" w:rsidRDefault="00F6592C" w:rsidP="00105D78">
      <w:pPr>
        <w:rPr>
          <w:rFonts w:ascii="Times New Roman" w:hAnsi="Times New Roman"/>
          <w:b/>
          <w:color w:val="FF3399"/>
          <w:u w:val="single"/>
        </w:rPr>
      </w:pPr>
    </w:p>
    <w:p w:rsidR="00F6592C" w:rsidRPr="00F6592C" w:rsidRDefault="00F6592C" w:rsidP="00105D78">
      <w:pPr>
        <w:rPr>
          <w:rFonts w:ascii="Times New Roman" w:hAnsi="Times New Roman"/>
          <w:color w:val="FF0000"/>
        </w:rPr>
      </w:pPr>
      <w:r w:rsidRPr="00F6592C">
        <w:rPr>
          <w:rFonts w:ascii="Times New Roman" w:hAnsi="Times New Roman"/>
          <w:b/>
          <w:color w:val="FF3399"/>
          <w:u w:val="single"/>
        </w:rPr>
        <w:t>Speeches:</w:t>
      </w:r>
      <w:r>
        <w:rPr>
          <w:rFonts w:ascii="Times New Roman" w:hAnsi="Times New Roman"/>
        </w:rPr>
        <w:t xml:space="preserve">  </w:t>
      </w:r>
      <w:r w:rsidRPr="00F6592C">
        <w:rPr>
          <w:rFonts w:ascii="Times New Roman" w:hAnsi="Times New Roman"/>
        </w:rPr>
        <w:t xml:space="preserve">Keep in mind that participation in a speech class does not just mean giving speeches.  It also involves being a good audience member.  </w:t>
      </w:r>
      <w:r w:rsidRPr="00F6592C">
        <w:rPr>
          <w:rFonts w:ascii="Times New Roman" w:hAnsi="Times New Roman"/>
          <w:color w:val="FF0000"/>
          <w:highlight w:val="yellow"/>
        </w:rPr>
        <w:t>Therefore, do not leave the classroom during class on speech days.  When students come and go during class, especially when speeches are in progress, it is very distracting. If a student leaves the classroom during class on a speech day, and I determine that it is not an emergency, the student will be marked absent.</w:t>
      </w:r>
      <w:r w:rsidRPr="00F6592C">
        <w:rPr>
          <w:rFonts w:ascii="Times New Roman" w:hAnsi="Times New Roman"/>
          <w:highlight w:val="yellow"/>
        </w:rPr>
        <w:t xml:space="preserve">  </w:t>
      </w:r>
      <w:r w:rsidRPr="00F6592C">
        <w:rPr>
          <w:rFonts w:ascii="Times New Roman" w:hAnsi="Times New Roman"/>
          <w:color w:val="FF0000"/>
          <w:highlight w:val="yellow"/>
        </w:rPr>
        <w:t xml:space="preserve"> A student will also have 25 points taken off his/her own speech score.  Furthermore, for the first </w:t>
      </w:r>
      <w:r>
        <w:rPr>
          <w:rFonts w:ascii="Times New Roman" w:hAnsi="Times New Roman"/>
          <w:color w:val="FF0000"/>
          <w:highlight w:val="yellow"/>
        </w:rPr>
        <w:t>formal speech</w:t>
      </w:r>
      <w:r w:rsidRPr="00F6592C">
        <w:rPr>
          <w:rFonts w:ascii="Times New Roman" w:hAnsi="Times New Roman"/>
          <w:color w:val="FF0000"/>
          <w:highlight w:val="yellow"/>
        </w:rPr>
        <w:t>, I will deduct fifteen points from the speech score for anyone who is absent the day that he/she is scheduled to present without what I consider to be proper documentation.  I will also deduct fifteen points from the speech score for anyone who is present but unprepared the day that he/she is scheduled to present. For all future speeches, I will deduct twenty-five points from the speech score for anyone absent without what I consider proper documentation and will deduct twenty-five points from the speech score for anyone who is present but unprepared the day that he/she is scheduled to present.</w:t>
      </w:r>
      <w:r w:rsidRPr="00F6592C">
        <w:rPr>
          <w:rFonts w:ascii="Times New Roman" w:hAnsi="Times New Roman"/>
          <w:color w:val="FF0000"/>
        </w:rPr>
        <w:t xml:space="preserve">  Be Sure You Read this and Are Aware of This Policy.</w:t>
      </w:r>
    </w:p>
    <w:p w:rsidR="00BE73E7" w:rsidRDefault="00BE73E7" w:rsidP="0045433B">
      <w:pPr>
        <w:rPr>
          <w:rFonts w:ascii="Times New Roman" w:hAnsi="Times New Roman"/>
          <w:color w:val="FF0000"/>
        </w:rPr>
      </w:pPr>
    </w:p>
    <w:p w:rsidR="00F6592C" w:rsidRDefault="00F6592C" w:rsidP="0045433B">
      <w:pPr>
        <w:rPr>
          <w:rFonts w:ascii="Times New Roman" w:hAnsi="Times New Roman"/>
          <w:color w:val="FF0000"/>
        </w:rPr>
      </w:pPr>
    </w:p>
    <w:p w:rsidR="00F6592C" w:rsidRDefault="00F6592C" w:rsidP="0045433B">
      <w:pPr>
        <w:rPr>
          <w:rFonts w:ascii="Times New Roman" w:hAnsi="Times New Roman"/>
          <w:b/>
        </w:rPr>
      </w:pPr>
    </w:p>
    <w:p w:rsidR="008F235A" w:rsidRDefault="000E00FB" w:rsidP="008F235A">
      <w:pPr>
        <w:rPr>
          <w:rFonts w:ascii="Times New Roman" w:hAnsi="Times New Roman"/>
          <w:b/>
        </w:rPr>
      </w:pPr>
      <w:r w:rsidRPr="00F921B5">
        <w:rPr>
          <w:rFonts w:ascii="Times New Roman" w:hAnsi="Times New Roman"/>
          <w:b/>
          <w:color w:val="FF66FF"/>
        </w:rPr>
        <w:t xml:space="preserve">Paragraphs:  </w:t>
      </w:r>
      <w:r>
        <w:rPr>
          <w:rFonts w:ascii="Times New Roman" w:hAnsi="Times New Roman"/>
          <w:b/>
        </w:rPr>
        <w:t>All In-class paragraph</w:t>
      </w:r>
      <w:r w:rsidR="00E9474A">
        <w:rPr>
          <w:rFonts w:ascii="Times New Roman" w:hAnsi="Times New Roman"/>
          <w:b/>
        </w:rPr>
        <w:t>s must be wr</w:t>
      </w:r>
      <w:r w:rsidR="001A2E78">
        <w:rPr>
          <w:rFonts w:ascii="Times New Roman" w:hAnsi="Times New Roman"/>
          <w:b/>
        </w:rPr>
        <w:t xml:space="preserve">itten in blue books.  All paragraph </w:t>
      </w:r>
      <w:r w:rsidR="00E9474A">
        <w:rPr>
          <w:rFonts w:ascii="Times New Roman" w:hAnsi="Times New Roman"/>
          <w:b/>
        </w:rPr>
        <w:t xml:space="preserve">revisions must be typed.  Your </w:t>
      </w:r>
      <w:r w:rsidR="006F6015">
        <w:rPr>
          <w:rFonts w:ascii="Times New Roman" w:hAnsi="Times New Roman"/>
          <w:b/>
        </w:rPr>
        <w:t xml:space="preserve">final typed </w:t>
      </w:r>
      <w:r w:rsidR="001A2E78">
        <w:rPr>
          <w:rFonts w:ascii="Times New Roman" w:hAnsi="Times New Roman"/>
          <w:b/>
        </w:rPr>
        <w:t>paragraph</w:t>
      </w:r>
      <w:r w:rsidR="00E9474A">
        <w:rPr>
          <w:rFonts w:ascii="Times New Roman" w:hAnsi="Times New Roman"/>
          <w:b/>
        </w:rPr>
        <w:t xml:space="preserve"> </w:t>
      </w:r>
      <w:r w:rsidR="006F6015">
        <w:rPr>
          <w:rFonts w:ascii="Times New Roman" w:hAnsi="Times New Roman"/>
          <w:b/>
        </w:rPr>
        <w:t xml:space="preserve">revision </w:t>
      </w:r>
      <w:r w:rsidR="00E9474A">
        <w:rPr>
          <w:rFonts w:ascii="Times New Roman" w:hAnsi="Times New Roman"/>
          <w:b/>
        </w:rPr>
        <w:t>must look like the format example</w:t>
      </w:r>
      <w:r w:rsidR="00E36EAE">
        <w:rPr>
          <w:rFonts w:ascii="Times New Roman" w:hAnsi="Times New Roman"/>
          <w:b/>
        </w:rPr>
        <w:t xml:space="preserve"> posted in Blackboard</w:t>
      </w:r>
      <w:r w:rsidR="00E9474A">
        <w:rPr>
          <w:rFonts w:ascii="Times New Roman" w:hAnsi="Times New Roman"/>
          <w:b/>
        </w:rPr>
        <w:t xml:space="preserve"> and be stapled to </w:t>
      </w:r>
      <w:r w:rsidR="006F6015" w:rsidRPr="006F6015">
        <w:rPr>
          <w:rFonts w:ascii="Times New Roman" w:hAnsi="Times New Roman"/>
          <w:b/>
          <w:i/>
          <w:u w:val="single"/>
        </w:rPr>
        <w:t>the cover</w:t>
      </w:r>
      <w:r w:rsidR="006F6015">
        <w:rPr>
          <w:rFonts w:ascii="Times New Roman" w:hAnsi="Times New Roman"/>
          <w:b/>
        </w:rPr>
        <w:t xml:space="preserve"> of </w:t>
      </w:r>
      <w:r w:rsidR="00E9474A">
        <w:rPr>
          <w:rFonts w:ascii="Times New Roman" w:hAnsi="Times New Roman"/>
          <w:b/>
        </w:rPr>
        <w:t xml:space="preserve">your original blue book correctly.  </w:t>
      </w:r>
      <w:r w:rsidR="004572A0" w:rsidRPr="006801DF">
        <w:rPr>
          <w:rFonts w:ascii="Times New Roman" w:hAnsi="Times New Roman"/>
          <w:b/>
        </w:rPr>
        <w:t xml:space="preserve">All </w:t>
      </w:r>
      <w:r w:rsidR="001A2E78">
        <w:rPr>
          <w:rFonts w:ascii="Times New Roman" w:hAnsi="Times New Roman"/>
          <w:b/>
        </w:rPr>
        <w:t>paragraph</w:t>
      </w:r>
      <w:r w:rsidR="004572A0">
        <w:rPr>
          <w:rFonts w:ascii="Times New Roman" w:hAnsi="Times New Roman"/>
          <w:b/>
        </w:rPr>
        <w:t xml:space="preserve"> revisions must be typed </w:t>
      </w:r>
      <w:r w:rsidR="004572A0" w:rsidRPr="006801DF">
        <w:rPr>
          <w:rFonts w:ascii="Times New Roman" w:hAnsi="Times New Roman"/>
          <w:b/>
        </w:rPr>
        <w:t xml:space="preserve">on size 11 x 8 ½ paper, </w:t>
      </w:r>
      <w:r w:rsidR="004572A0">
        <w:rPr>
          <w:rFonts w:ascii="Times New Roman" w:hAnsi="Times New Roman"/>
          <w:b/>
        </w:rPr>
        <w:t>follow proper MLA</w:t>
      </w:r>
      <w:r w:rsidR="00A42912">
        <w:rPr>
          <w:rFonts w:ascii="Times New Roman" w:hAnsi="Times New Roman"/>
          <w:b/>
        </w:rPr>
        <w:t xml:space="preserve"> format</w:t>
      </w:r>
      <w:r w:rsidR="004572A0">
        <w:rPr>
          <w:rFonts w:ascii="Times New Roman" w:hAnsi="Times New Roman"/>
          <w:b/>
        </w:rPr>
        <w:t xml:space="preserve">, </w:t>
      </w:r>
      <w:r w:rsidR="004572A0" w:rsidRPr="006801DF">
        <w:rPr>
          <w:rFonts w:ascii="Times New Roman" w:hAnsi="Times New Roman"/>
          <w:b/>
        </w:rPr>
        <w:t>be label</w:t>
      </w:r>
      <w:r w:rsidR="004572A0">
        <w:rPr>
          <w:rFonts w:ascii="Times New Roman" w:hAnsi="Times New Roman"/>
          <w:b/>
        </w:rPr>
        <w:t>ed properly (name, date, Prof. Da</w:t>
      </w:r>
      <w:r w:rsidR="00571AC0">
        <w:rPr>
          <w:rFonts w:ascii="Times New Roman" w:hAnsi="Times New Roman"/>
          <w:b/>
        </w:rPr>
        <w:t>lle Molle, EAP0381 MW8:3</w:t>
      </w:r>
      <w:r w:rsidR="001A2E78">
        <w:rPr>
          <w:rFonts w:ascii="Times New Roman" w:hAnsi="Times New Roman"/>
          <w:b/>
        </w:rPr>
        <w:t>0, and paragraph</w:t>
      </w:r>
      <w:r w:rsidR="004572A0">
        <w:rPr>
          <w:rFonts w:ascii="Times New Roman" w:hAnsi="Times New Roman"/>
          <w:b/>
        </w:rPr>
        <w:t xml:space="preserve"> number</w:t>
      </w:r>
      <w:r w:rsidR="004572A0" w:rsidRPr="006801DF">
        <w:rPr>
          <w:rFonts w:ascii="Times New Roman" w:hAnsi="Times New Roman"/>
          <w:b/>
        </w:rPr>
        <w:t xml:space="preserve">), and </w:t>
      </w:r>
      <w:r w:rsidR="004572A0">
        <w:rPr>
          <w:rFonts w:ascii="Times New Roman" w:hAnsi="Times New Roman"/>
          <w:b/>
        </w:rPr>
        <w:t xml:space="preserve">be </w:t>
      </w:r>
      <w:r w:rsidR="004572A0" w:rsidRPr="006801DF">
        <w:rPr>
          <w:rFonts w:ascii="Times New Roman" w:hAnsi="Times New Roman"/>
          <w:b/>
        </w:rPr>
        <w:t xml:space="preserve">stapled in the upper-left-hand corner.  Otherwise, assignments will not be accepted.  </w:t>
      </w:r>
      <w:r w:rsidR="001A2E78">
        <w:rPr>
          <w:rFonts w:ascii="Times New Roman" w:hAnsi="Times New Roman"/>
          <w:b/>
        </w:rPr>
        <w:t>Paragraph</w:t>
      </w:r>
      <w:r w:rsidR="00E9474A">
        <w:rPr>
          <w:rFonts w:ascii="Times New Roman" w:hAnsi="Times New Roman"/>
          <w:b/>
        </w:rPr>
        <w:t xml:space="preserve">s </w:t>
      </w:r>
      <w:r w:rsidR="00E9474A" w:rsidRPr="004E25D5">
        <w:rPr>
          <w:rFonts w:ascii="Times New Roman" w:hAnsi="Times New Roman"/>
          <w:b/>
          <w:u w:val="single"/>
        </w:rPr>
        <w:t>may</w:t>
      </w:r>
      <w:r w:rsidR="00E9474A">
        <w:rPr>
          <w:rFonts w:ascii="Times New Roman" w:hAnsi="Times New Roman"/>
          <w:b/>
        </w:rPr>
        <w:t xml:space="preserve"> go up 1 point after the revision process.  This is only if there is a noticeable improvement.  If I do not feel that the effort </w:t>
      </w:r>
      <w:r w:rsidR="001A2E78">
        <w:rPr>
          <w:rFonts w:ascii="Times New Roman" w:hAnsi="Times New Roman"/>
          <w:b/>
        </w:rPr>
        <w:t>or improvement merits your paragraph</w:t>
      </w:r>
      <w:r w:rsidR="00E9474A">
        <w:rPr>
          <w:rFonts w:ascii="Times New Roman" w:hAnsi="Times New Roman"/>
          <w:b/>
        </w:rPr>
        <w:t>’s score going up a whole point, your score will go up</w:t>
      </w:r>
      <w:r w:rsidR="004572A0">
        <w:rPr>
          <w:rFonts w:ascii="Times New Roman" w:hAnsi="Times New Roman"/>
          <w:b/>
        </w:rPr>
        <w:t xml:space="preserve"> a half </w:t>
      </w:r>
      <w:r w:rsidR="008D399D">
        <w:rPr>
          <w:rFonts w:ascii="Times New Roman" w:hAnsi="Times New Roman"/>
          <w:b/>
        </w:rPr>
        <w:t xml:space="preserve">point or not at all.  The paragraph’s </w:t>
      </w:r>
      <w:r w:rsidR="004572A0">
        <w:rPr>
          <w:rFonts w:ascii="Times New Roman" w:hAnsi="Times New Roman"/>
          <w:b/>
        </w:rPr>
        <w:t>score going up</w:t>
      </w:r>
      <w:r w:rsidR="00E9474A">
        <w:rPr>
          <w:rFonts w:ascii="Times New Roman" w:hAnsi="Times New Roman"/>
          <w:b/>
        </w:rPr>
        <w:t xml:space="preserve"> is not a guarantee</w:t>
      </w:r>
      <w:r w:rsidR="004572A0">
        <w:rPr>
          <w:rFonts w:ascii="Times New Roman" w:hAnsi="Times New Roman"/>
          <w:b/>
        </w:rPr>
        <w:t xml:space="preserve"> and must be earned</w:t>
      </w:r>
      <w:r w:rsidR="00E9474A">
        <w:rPr>
          <w:rFonts w:ascii="Times New Roman" w:hAnsi="Times New Roman"/>
          <w:b/>
        </w:rPr>
        <w:t>.</w:t>
      </w:r>
      <w:r w:rsidR="0064385E">
        <w:rPr>
          <w:rFonts w:ascii="Times New Roman" w:hAnsi="Times New Roman"/>
          <w:b/>
        </w:rPr>
        <w:t xml:space="preserve">  Writing Center visits are </w:t>
      </w:r>
      <w:r w:rsidR="004572A0">
        <w:rPr>
          <w:rFonts w:ascii="Times New Roman" w:hAnsi="Times New Roman"/>
          <w:b/>
        </w:rPr>
        <w:t xml:space="preserve">also </w:t>
      </w:r>
      <w:r w:rsidR="0064385E">
        <w:rPr>
          <w:rFonts w:ascii="Times New Roman" w:hAnsi="Times New Roman"/>
          <w:b/>
        </w:rPr>
        <w:t>an essential part of the revision process.</w:t>
      </w:r>
      <w:r w:rsidR="008F235A">
        <w:rPr>
          <w:rFonts w:ascii="Times New Roman" w:hAnsi="Times New Roman"/>
          <w:b/>
        </w:rPr>
        <w:t xml:space="preserve">  </w:t>
      </w:r>
    </w:p>
    <w:p w:rsidR="00F6592C" w:rsidRDefault="00F6592C" w:rsidP="008F235A">
      <w:pPr>
        <w:rPr>
          <w:rFonts w:ascii="Times New Roman" w:hAnsi="Times New Roman"/>
          <w:b/>
        </w:rPr>
      </w:pPr>
    </w:p>
    <w:p w:rsidR="00F6592C" w:rsidRDefault="00F6592C" w:rsidP="008F235A">
      <w:pPr>
        <w:rPr>
          <w:rFonts w:ascii="Times New Roman" w:hAnsi="Times New Roman"/>
          <w:b/>
        </w:rPr>
      </w:pPr>
    </w:p>
    <w:p w:rsidR="008F235A" w:rsidRPr="001D3BBB" w:rsidRDefault="008F235A" w:rsidP="008F235A">
      <w:pPr>
        <w:rPr>
          <w:rFonts w:ascii="Times New Roman" w:hAnsi="Times New Roman"/>
          <w:b/>
        </w:rPr>
      </w:pPr>
    </w:p>
    <w:p w:rsidR="001D3BBB" w:rsidRPr="001D3BBB" w:rsidRDefault="008F235A" w:rsidP="001D3BBB">
      <w:pPr>
        <w:rPr>
          <w:rFonts w:ascii="Times New Roman" w:hAnsi="Times New Roman"/>
        </w:rPr>
      </w:pPr>
      <w:r w:rsidRPr="001D3BBB">
        <w:rPr>
          <w:rFonts w:ascii="Times New Roman" w:hAnsi="Times New Roman"/>
        </w:rPr>
        <w:t xml:space="preserve">The </w:t>
      </w:r>
      <w:r w:rsidRPr="001D3BBB">
        <w:rPr>
          <w:rFonts w:ascii="Times New Roman" w:hAnsi="Times New Roman"/>
          <w:b/>
          <w:bCs/>
        </w:rPr>
        <w:t xml:space="preserve">West Campus Writing Center </w:t>
      </w:r>
      <w:r w:rsidRPr="001D3BBB">
        <w:rPr>
          <w:rFonts w:ascii="Times New Roman" w:hAnsi="Times New Roman"/>
        </w:rPr>
        <w:t>is an appoint</w:t>
      </w:r>
      <w:r w:rsidR="001A2E78">
        <w:rPr>
          <w:rFonts w:ascii="Times New Roman" w:hAnsi="Times New Roman"/>
        </w:rPr>
        <w:t>ment-based resource located in Building 5, R</w:t>
      </w:r>
      <w:r w:rsidRPr="001D3BBB">
        <w:rPr>
          <w:rFonts w:ascii="Times New Roman" w:hAnsi="Times New Roman"/>
        </w:rPr>
        <w:t xml:space="preserve">oom 155 (Phone: 407-582-5454). </w:t>
      </w:r>
    </w:p>
    <w:p w:rsidR="001D3BBB" w:rsidRPr="00F921B5" w:rsidRDefault="001D3BBB" w:rsidP="001D3BBB">
      <w:pPr>
        <w:pStyle w:val="Heading3"/>
        <w:spacing w:before="0"/>
        <w:rPr>
          <w:rFonts w:ascii="Times New Roman" w:hAnsi="Times New Roman" w:cs="Times New Roman"/>
          <w:b/>
          <w:color w:val="FF66FF"/>
        </w:rPr>
      </w:pPr>
      <w:r w:rsidRPr="00F921B5">
        <w:rPr>
          <w:rFonts w:ascii="Times New Roman" w:hAnsi="Times New Roman" w:cs="Times New Roman"/>
          <w:b/>
          <w:color w:val="FF66FF"/>
        </w:rPr>
        <w:t>Making Appointments</w:t>
      </w:r>
    </w:p>
    <w:p w:rsidR="001D3BBB" w:rsidRPr="00F921B5" w:rsidRDefault="001D3BBB" w:rsidP="001D3BBB">
      <w:pPr>
        <w:pStyle w:val="Heading3"/>
        <w:spacing w:before="0"/>
        <w:rPr>
          <w:b/>
          <w:color w:val="FF66FF"/>
        </w:rPr>
      </w:pPr>
      <w:r w:rsidRPr="00F921B5">
        <w:rPr>
          <w:b/>
          <w:color w:val="FF66FF"/>
        </w:rPr>
        <w:t xml:space="preserve">You can make Writing Center appointments by calling 407-582-5454, stopping by </w:t>
      </w:r>
    </w:p>
    <w:p w:rsidR="001D3BBB" w:rsidRPr="00F921B5" w:rsidRDefault="001D3BBB" w:rsidP="001D3BBB">
      <w:pPr>
        <w:pStyle w:val="Heading3"/>
        <w:spacing w:before="0"/>
        <w:rPr>
          <w:rFonts w:ascii="Times New Roman" w:hAnsi="Times New Roman" w:cs="Times New Roman"/>
          <w:b/>
          <w:color w:val="FF66FF"/>
        </w:rPr>
      </w:pPr>
      <w:r w:rsidRPr="00F921B5">
        <w:rPr>
          <w:b/>
          <w:color w:val="FF66FF"/>
        </w:rPr>
        <w:t>5-155, or online. It's quick and easy!</w:t>
      </w:r>
    </w:p>
    <w:p w:rsidR="001D3BBB" w:rsidRPr="001D3BBB" w:rsidRDefault="001D3BBB" w:rsidP="001D3BBB">
      <w:pPr>
        <w:pStyle w:val="NormalWeb"/>
      </w:pPr>
      <w:r w:rsidRPr="001D3BBB">
        <w:t>To make an appointment online:</w:t>
      </w:r>
    </w:p>
    <w:p w:rsidR="001D3BBB" w:rsidRPr="001D3BBB" w:rsidRDefault="001D3BBB" w:rsidP="001D3BBB">
      <w:pPr>
        <w:widowControl/>
        <w:numPr>
          <w:ilvl w:val="0"/>
          <w:numId w:val="5"/>
        </w:numPr>
        <w:autoSpaceDE/>
        <w:autoSpaceDN/>
        <w:adjustRightInd/>
        <w:spacing w:before="100" w:beforeAutospacing="1" w:after="100" w:afterAutospacing="1"/>
        <w:rPr>
          <w:rFonts w:ascii="Times New Roman" w:hAnsi="Times New Roman"/>
        </w:rPr>
      </w:pPr>
      <w:r w:rsidRPr="001D3BBB">
        <w:rPr>
          <w:rFonts w:ascii="Times New Roman" w:hAnsi="Times New Roman"/>
        </w:rPr>
        <w:t xml:space="preserve">Sign in to your </w:t>
      </w:r>
      <w:hyperlink r:id="rId10" w:history="1">
        <w:r w:rsidRPr="001D3BBB">
          <w:rPr>
            <w:rStyle w:val="Hyperlink"/>
            <w:rFonts w:ascii="Times New Roman" w:hAnsi="Times New Roman"/>
            <w:b/>
            <w:bCs/>
          </w:rPr>
          <w:t>Atlas</w:t>
        </w:r>
      </w:hyperlink>
      <w:r w:rsidRPr="001D3BBB">
        <w:rPr>
          <w:rFonts w:ascii="Times New Roman" w:hAnsi="Times New Roman"/>
        </w:rPr>
        <w:t xml:space="preserve"> account.</w:t>
      </w:r>
    </w:p>
    <w:p w:rsidR="001D3BBB" w:rsidRPr="001D3BBB" w:rsidRDefault="001D3BBB" w:rsidP="001D3BBB">
      <w:pPr>
        <w:widowControl/>
        <w:numPr>
          <w:ilvl w:val="0"/>
          <w:numId w:val="5"/>
        </w:numPr>
        <w:autoSpaceDE/>
        <w:autoSpaceDN/>
        <w:adjustRightInd/>
        <w:spacing w:before="100" w:beforeAutospacing="1" w:after="100" w:afterAutospacing="1"/>
        <w:rPr>
          <w:rFonts w:ascii="Times New Roman" w:hAnsi="Times New Roman"/>
        </w:rPr>
      </w:pPr>
      <w:r w:rsidRPr="001D3BBB">
        <w:rPr>
          <w:rFonts w:ascii="Times New Roman" w:hAnsi="Times New Roman"/>
        </w:rPr>
        <w:t xml:space="preserve">Click on </w:t>
      </w:r>
      <w:r w:rsidRPr="001D3BBB">
        <w:rPr>
          <w:rStyle w:val="Strong"/>
          <w:rFonts w:ascii="Times New Roman" w:hAnsi="Times New Roman"/>
        </w:rPr>
        <w:t>Courses</w:t>
      </w:r>
      <w:r w:rsidRPr="001D3BBB">
        <w:rPr>
          <w:rFonts w:ascii="Times New Roman" w:hAnsi="Times New Roman"/>
        </w:rPr>
        <w:t>.</w:t>
      </w:r>
    </w:p>
    <w:p w:rsidR="001D3BBB" w:rsidRPr="001D3BBB" w:rsidRDefault="001D3BBB" w:rsidP="001D3BBB">
      <w:pPr>
        <w:widowControl/>
        <w:numPr>
          <w:ilvl w:val="0"/>
          <w:numId w:val="5"/>
        </w:numPr>
        <w:autoSpaceDE/>
        <w:autoSpaceDN/>
        <w:adjustRightInd/>
        <w:spacing w:before="100" w:beforeAutospacing="1" w:after="100" w:afterAutospacing="1"/>
        <w:rPr>
          <w:rFonts w:ascii="Times New Roman" w:hAnsi="Times New Roman"/>
        </w:rPr>
      </w:pPr>
      <w:r w:rsidRPr="001D3BBB">
        <w:rPr>
          <w:rFonts w:ascii="Times New Roman" w:hAnsi="Times New Roman"/>
        </w:rPr>
        <w:t xml:space="preserve">Click on </w:t>
      </w:r>
      <w:r w:rsidRPr="001D3BBB">
        <w:rPr>
          <w:rStyle w:val="Strong"/>
          <w:rFonts w:ascii="Times New Roman" w:hAnsi="Times New Roman"/>
        </w:rPr>
        <w:t>West Campus Writing Center</w:t>
      </w:r>
      <w:r w:rsidRPr="001D3BBB">
        <w:rPr>
          <w:rFonts w:ascii="Times New Roman" w:hAnsi="Times New Roman"/>
        </w:rPr>
        <w:t>.</w:t>
      </w:r>
    </w:p>
    <w:p w:rsidR="001D3BBB" w:rsidRPr="001D3BBB" w:rsidRDefault="001D3BBB" w:rsidP="001D3BBB">
      <w:pPr>
        <w:widowControl/>
        <w:numPr>
          <w:ilvl w:val="0"/>
          <w:numId w:val="5"/>
        </w:numPr>
        <w:autoSpaceDE/>
        <w:autoSpaceDN/>
        <w:adjustRightInd/>
        <w:spacing w:before="100" w:beforeAutospacing="1" w:after="100" w:afterAutospacing="1"/>
        <w:rPr>
          <w:rFonts w:ascii="Times New Roman" w:hAnsi="Times New Roman"/>
        </w:rPr>
      </w:pPr>
      <w:r w:rsidRPr="001D3BBB">
        <w:rPr>
          <w:rFonts w:ascii="Times New Roman" w:hAnsi="Times New Roman"/>
        </w:rPr>
        <w:t xml:space="preserve">For first-time users, </w:t>
      </w:r>
      <w:r w:rsidRPr="001D3BBB">
        <w:rPr>
          <w:rStyle w:val="Strong"/>
          <w:rFonts w:ascii="Times New Roman" w:hAnsi="Times New Roman"/>
        </w:rPr>
        <w:t>create an account</w:t>
      </w:r>
      <w:r w:rsidRPr="001D3BBB">
        <w:rPr>
          <w:rFonts w:ascii="Times New Roman" w:hAnsi="Times New Roman"/>
        </w:rPr>
        <w:t xml:space="preserve"> by entering your name and VID number. You will never have to create account again!</w:t>
      </w:r>
    </w:p>
    <w:p w:rsidR="001D3BBB" w:rsidRDefault="001D3BBB" w:rsidP="001A2E78">
      <w:pPr>
        <w:widowControl/>
        <w:numPr>
          <w:ilvl w:val="0"/>
          <w:numId w:val="5"/>
        </w:numPr>
        <w:autoSpaceDE/>
        <w:autoSpaceDN/>
        <w:adjustRightInd/>
        <w:spacing w:before="100" w:beforeAutospacing="1" w:after="100" w:afterAutospacing="1"/>
        <w:rPr>
          <w:rFonts w:ascii="Times New Roman" w:hAnsi="Times New Roman"/>
        </w:rPr>
      </w:pPr>
      <w:r w:rsidRPr="001D3BBB">
        <w:rPr>
          <w:rFonts w:ascii="Times New Roman" w:hAnsi="Times New Roman"/>
        </w:rPr>
        <w:t xml:space="preserve">You will be transferred to WC Online, where you can see the times and tutors available. Simply </w:t>
      </w:r>
      <w:r w:rsidRPr="001D3BBB">
        <w:rPr>
          <w:rStyle w:val="Strong"/>
          <w:rFonts w:ascii="Times New Roman" w:hAnsi="Times New Roman"/>
        </w:rPr>
        <w:t>click on the desired session, enter the assignment information, save, and wait for your confirmation email</w:t>
      </w:r>
      <w:r w:rsidRPr="001D3BBB">
        <w:rPr>
          <w:rFonts w:ascii="Times New Roman" w:hAnsi="Times New Roman"/>
        </w:rPr>
        <w:t>!</w:t>
      </w:r>
    </w:p>
    <w:p w:rsidR="00F6592C" w:rsidRPr="001A2E78" w:rsidRDefault="00F6592C" w:rsidP="00F6592C">
      <w:pPr>
        <w:widowControl/>
        <w:autoSpaceDE/>
        <w:autoSpaceDN/>
        <w:adjustRightInd/>
        <w:spacing w:before="100" w:beforeAutospacing="1" w:after="100" w:afterAutospacing="1"/>
        <w:rPr>
          <w:rFonts w:ascii="Times New Roman" w:hAnsi="Times New Roman"/>
        </w:rPr>
      </w:pPr>
    </w:p>
    <w:p w:rsidR="00B67314" w:rsidRPr="009658B5" w:rsidRDefault="008F235A" w:rsidP="001A2E78">
      <w:r w:rsidRPr="009658B5">
        <w:rPr>
          <w:rFonts w:ascii="Times New Roman" w:hAnsi="Times New Roman"/>
        </w:rPr>
        <w:t>At the Writing Center, consultants help students at any point of the writing/learning process. The qualified staff will go over English language assignments with students from all disciplines and courses, college wide, helping with grammar assignments; pronunciation; understanding main ideas and other reading skills; organizing and developing a speech; constructing paragraphs, essays, or research papers; and scholarship essays, letters, and resumes. The Writing Center consultant will not edit or proofread the paper. The student should make attempts at revising and editing on his or her own before coming to the Writing Center. The summer semester hours are: Monday through Thursday, 8am-8pm; Friday, 8am-12pm; Saturday, 9am-2pm.</w:t>
      </w:r>
    </w:p>
    <w:p w:rsidR="001A2E78" w:rsidRDefault="001A2E78" w:rsidP="00E9474A">
      <w:pPr>
        <w:rPr>
          <w:rFonts w:ascii="Times New Roman" w:hAnsi="Times New Roman"/>
        </w:rPr>
      </w:pPr>
    </w:p>
    <w:p w:rsidR="00660B81" w:rsidRDefault="00660B81" w:rsidP="00E9474A">
      <w:pPr>
        <w:rPr>
          <w:rFonts w:ascii="Times New Roman" w:hAnsi="Times New Roman"/>
        </w:rPr>
      </w:pPr>
    </w:p>
    <w:p w:rsidR="001A2E78" w:rsidRPr="00F921B5" w:rsidRDefault="001A2E78" w:rsidP="00E9474A">
      <w:pPr>
        <w:rPr>
          <w:rFonts w:ascii="Times New Roman" w:hAnsi="Times New Roman"/>
          <w:color w:val="FF66FF"/>
        </w:rPr>
      </w:pPr>
    </w:p>
    <w:p w:rsidR="00105D78" w:rsidRPr="009658B5" w:rsidRDefault="00E9474A" w:rsidP="00105D78">
      <w:pPr>
        <w:rPr>
          <w:rFonts w:ascii="Times New Roman" w:hAnsi="Times New Roman"/>
        </w:rPr>
      </w:pPr>
      <w:r w:rsidRPr="00F921B5">
        <w:rPr>
          <w:rFonts w:ascii="Times New Roman" w:hAnsi="Times New Roman"/>
          <w:b/>
          <w:bCs/>
          <w:color w:val="FF66FF"/>
          <w:u w:val="single"/>
        </w:rPr>
        <w:t>Late/Make-Up Work</w:t>
      </w:r>
      <w:r w:rsidRPr="00F921B5">
        <w:rPr>
          <w:rFonts w:ascii="Times New Roman" w:hAnsi="Times New Roman"/>
          <w:b/>
          <w:bCs/>
          <w:color w:val="FF66FF"/>
        </w:rPr>
        <w:t xml:space="preserve">:  </w:t>
      </w:r>
      <w:r w:rsidR="00105D78" w:rsidRPr="00105D78">
        <w:rPr>
          <w:rFonts w:ascii="Times New Roman" w:hAnsi="Times New Roman"/>
        </w:rPr>
        <w:t xml:space="preserve">If you are absent, it is your responsibility to remember to turn in missed assignments.  </w:t>
      </w:r>
      <w:r w:rsidR="00105D78" w:rsidRPr="00105D78">
        <w:rPr>
          <w:rFonts w:ascii="Times New Roman" w:hAnsi="Times New Roman"/>
          <w:b/>
        </w:rPr>
        <w:t>Your instructor will not remind you about missing work</w:t>
      </w:r>
      <w:r w:rsidR="00105D78" w:rsidRPr="00105D78">
        <w:rPr>
          <w:rFonts w:ascii="Times New Roman" w:hAnsi="Times New Roman"/>
        </w:rPr>
        <w:t xml:space="preserve">.  </w:t>
      </w:r>
      <w:r w:rsidR="00105D78" w:rsidRPr="00F921B5">
        <w:rPr>
          <w:rFonts w:ascii="Times New Roman" w:hAnsi="Times New Roman"/>
          <w:b/>
          <w:bCs/>
          <w:color w:val="E50BC6"/>
          <w:highlight w:val="yellow"/>
        </w:rPr>
        <w:t>NOTE:  You are 100% responsible for obtaining materials, assignments, information that you miss if you are absent from or late to class.</w:t>
      </w:r>
      <w:r w:rsidR="00105D78" w:rsidRPr="00F921B5">
        <w:rPr>
          <w:rFonts w:ascii="Times New Roman" w:hAnsi="Times New Roman"/>
          <w:b/>
          <w:bCs/>
          <w:color w:val="E50BC6"/>
        </w:rPr>
        <w:t xml:space="preserve"> </w:t>
      </w:r>
      <w:r w:rsidR="00105D78" w:rsidRPr="00105D78">
        <w:rPr>
          <w:rFonts w:ascii="Times New Roman" w:hAnsi="Times New Roman"/>
        </w:rPr>
        <w:t xml:space="preserve">If you are absent, it is your responsibility to remember to turn in missed assignments.  If you are absent, you are to check with a classmate to see what we did in class and to find out the homework.  Then you can follow up with me if you have any specific questions or need clarification.  If you e-mail me to ask me what the homework was because you were absent, please do not expect me to respond to this e-mail.  </w:t>
      </w:r>
      <w:r w:rsidR="00105D78" w:rsidRPr="009658B5">
        <w:rPr>
          <w:rFonts w:ascii="Times New Roman" w:hAnsi="Times New Roman"/>
          <w:u w:val="single"/>
        </w:rPr>
        <w:t>Your instructor will not remind you about m</w:t>
      </w:r>
      <w:r w:rsidR="009658B5">
        <w:rPr>
          <w:rFonts w:ascii="Times New Roman" w:hAnsi="Times New Roman"/>
          <w:u w:val="single"/>
        </w:rPr>
        <w:t xml:space="preserve">issing work, including lab work, </w:t>
      </w:r>
      <w:r w:rsidR="00105D78" w:rsidRPr="009658B5">
        <w:rPr>
          <w:rFonts w:ascii="Times New Roman" w:hAnsi="Times New Roman"/>
          <w:b/>
          <w:u w:val="single"/>
        </w:rPr>
        <w:t>as knowing the due dates is your responsibility.</w:t>
      </w:r>
      <w:r w:rsidR="00105D78" w:rsidRPr="00105D78">
        <w:rPr>
          <w:rFonts w:ascii="Times New Roman" w:hAnsi="Times New Roman"/>
        </w:rPr>
        <w:t xml:space="preserve">  Work may be dropped off in the Communications Department 5-231 if previous arrangements have been made with </w:t>
      </w:r>
      <w:r w:rsidR="009658B5">
        <w:rPr>
          <w:rFonts w:ascii="Times New Roman" w:hAnsi="Times New Roman"/>
        </w:rPr>
        <w:t>your instructor.  Missed in-class paragraphs, quizzes, and tests</w:t>
      </w:r>
      <w:r w:rsidR="00105D78" w:rsidRPr="00105D78">
        <w:rPr>
          <w:rFonts w:ascii="Times New Roman" w:hAnsi="Times New Roman"/>
        </w:rPr>
        <w:t xml:space="preserve"> are done in the Testing Center </w:t>
      </w:r>
      <w:r w:rsidR="009658B5">
        <w:rPr>
          <w:rFonts w:ascii="Times New Roman" w:hAnsi="Times New Roman"/>
        </w:rPr>
        <w:t>1</w:t>
      </w:r>
      <w:r w:rsidR="00105D78" w:rsidRPr="00105D78">
        <w:rPr>
          <w:rFonts w:ascii="Times New Roman" w:hAnsi="Times New Roman"/>
        </w:rPr>
        <w:t>1-142</w:t>
      </w:r>
      <w:r w:rsidR="009658B5">
        <w:rPr>
          <w:rFonts w:ascii="Times New Roman" w:hAnsi="Times New Roman"/>
        </w:rPr>
        <w:t xml:space="preserve">. </w:t>
      </w:r>
      <w:r w:rsidR="00562B9C">
        <w:rPr>
          <w:rFonts w:ascii="Times New Roman" w:hAnsi="Times New Roman"/>
        </w:rPr>
        <w:t>If you miss an in-class paragraph</w:t>
      </w:r>
      <w:r w:rsidR="00105D78" w:rsidRPr="00105D78">
        <w:rPr>
          <w:rFonts w:ascii="Times New Roman" w:hAnsi="Times New Roman"/>
        </w:rPr>
        <w:t xml:space="preserve">, </w:t>
      </w:r>
      <w:r w:rsidR="009658B5">
        <w:rPr>
          <w:rFonts w:ascii="Times New Roman" w:hAnsi="Times New Roman"/>
        </w:rPr>
        <w:t xml:space="preserve">quiz, or test, </w:t>
      </w:r>
      <w:r w:rsidR="00105D78" w:rsidRPr="00105D78">
        <w:rPr>
          <w:rFonts w:ascii="Times New Roman" w:hAnsi="Times New Roman"/>
        </w:rPr>
        <w:t xml:space="preserve">I will ask you to e-mail a reminder to me requesting that I send the </w:t>
      </w:r>
      <w:r w:rsidR="009658B5">
        <w:rPr>
          <w:rFonts w:ascii="Times New Roman" w:hAnsi="Times New Roman"/>
        </w:rPr>
        <w:t xml:space="preserve">paragraph writing topics, quiz, or test </w:t>
      </w:r>
      <w:r w:rsidR="00105D78" w:rsidRPr="00105D78">
        <w:rPr>
          <w:rFonts w:ascii="Times New Roman" w:hAnsi="Times New Roman"/>
        </w:rPr>
        <w:t xml:space="preserve">to the Testing Center for you.  No late work will be accepted unless extraordinary circumstances are involved.  These circumstances will be determined on a case-to-case basis.  There is no make-up work for missing work.    </w:t>
      </w:r>
      <w:r w:rsidR="009658B5" w:rsidRPr="009658B5">
        <w:rPr>
          <w:rFonts w:ascii="Times New Roman" w:hAnsi="Times New Roman"/>
          <w:b/>
          <w:i/>
          <w:iCs/>
          <w:u w:val="single"/>
        </w:rPr>
        <w:t>Absolutely no late w</w:t>
      </w:r>
      <w:r w:rsidR="00660B81">
        <w:rPr>
          <w:rFonts w:ascii="Times New Roman" w:hAnsi="Times New Roman"/>
          <w:b/>
          <w:i/>
          <w:iCs/>
          <w:u w:val="single"/>
        </w:rPr>
        <w:t>ork will be accepted after 4</w:t>
      </w:r>
      <w:r w:rsidR="00B46F2E">
        <w:rPr>
          <w:rFonts w:ascii="Times New Roman" w:hAnsi="Times New Roman"/>
          <w:b/>
          <w:i/>
          <w:iCs/>
          <w:u w:val="single"/>
        </w:rPr>
        <w:t>/12</w:t>
      </w:r>
      <w:r w:rsidR="00660B81">
        <w:rPr>
          <w:rFonts w:ascii="Times New Roman" w:hAnsi="Times New Roman"/>
          <w:b/>
          <w:i/>
          <w:iCs/>
          <w:u w:val="single"/>
        </w:rPr>
        <w:t>/18</w:t>
      </w:r>
      <w:r w:rsidR="009658B5" w:rsidRPr="009658B5">
        <w:rPr>
          <w:rFonts w:ascii="Times New Roman" w:hAnsi="Times New Roman"/>
          <w:b/>
          <w:i/>
          <w:iCs/>
          <w:u w:val="single"/>
        </w:rPr>
        <w:t>.</w:t>
      </w:r>
      <w:r w:rsidR="009658B5" w:rsidRPr="009658B5">
        <w:rPr>
          <w:rFonts w:ascii="Arial" w:hAnsi="Arial" w:cs="Arial"/>
          <w:b/>
          <w:bCs/>
        </w:rPr>
        <w:t xml:space="preserve">  </w:t>
      </w:r>
    </w:p>
    <w:p w:rsidR="00B67314" w:rsidRDefault="00B67314" w:rsidP="00E9474A">
      <w:pPr>
        <w:rPr>
          <w:rFonts w:ascii="Times New Roman" w:hAnsi="Times New Roman"/>
          <w:b/>
          <w:bCs/>
          <w:color w:val="365F91" w:themeColor="accent1" w:themeShade="BF"/>
          <w:u w:val="single"/>
        </w:rPr>
      </w:pPr>
    </w:p>
    <w:p w:rsidR="00660B81" w:rsidRPr="00660B81" w:rsidRDefault="00660B81" w:rsidP="00E9474A">
      <w:pPr>
        <w:rPr>
          <w:rFonts w:ascii="Times New Roman" w:hAnsi="Times New Roman"/>
          <w:b/>
          <w:bCs/>
          <w:color w:val="FF0000"/>
          <w:u w:val="single"/>
        </w:rPr>
      </w:pPr>
      <w:r w:rsidRPr="00660B81">
        <w:rPr>
          <w:rFonts w:ascii="Times New Roman" w:hAnsi="Times New Roman"/>
          <w:b/>
          <w:bCs/>
          <w:color w:val="FF0000"/>
          <w:u w:val="single"/>
        </w:rPr>
        <w:t>The Writing Center 5-155</w:t>
      </w:r>
    </w:p>
    <w:p w:rsidR="00660B81" w:rsidRPr="00660B81" w:rsidRDefault="00660B81" w:rsidP="00E9474A">
      <w:pPr>
        <w:rPr>
          <w:rFonts w:ascii="Times New Roman" w:hAnsi="Times New Roman"/>
          <w:b/>
          <w:bCs/>
          <w:color w:val="FF0000"/>
        </w:rPr>
      </w:pPr>
      <w:r w:rsidRPr="00660B81">
        <w:rPr>
          <w:rFonts w:ascii="Times New Roman" w:hAnsi="Times New Roman"/>
          <w:b/>
          <w:bCs/>
          <w:color w:val="FF0000"/>
        </w:rPr>
        <w:t>This is where you go for help with your paragraph revisions and other class work.</w:t>
      </w:r>
    </w:p>
    <w:p w:rsidR="00660B81" w:rsidRPr="00660B81" w:rsidRDefault="00660B81" w:rsidP="00E9474A">
      <w:pPr>
        <w:rPr>
          <w:rFonts w:ascii="Times New Roman" w:hAnsi="Times New Roman"/>
          <w:b/>
          <w:bCs/>
          <w:color w:val="FF0000"/>
        </w:rPr>
      </w:pPr>
    </w:p>
    <w:p w:rsidR="00660B81" w:rsidRPr="00660B81" w:rsidRDefault="00660B81" w:rsidP="00E9474A">
      <w:pPr>
        <w:rPr>
          <w:rFonts w:ascii="Times New Roman" w:hAnsi="Times New Roman"/>
          <w:b/>
          <w:bCs/>
          <w:color w:val="FF0000"/>
          <w:u w:val="single"/>
        </w:rPr>
      </w:pPr>
      <w:r w:rsidRPr="00660B81">
        <w:rPr>
          <w:rFonts w:ascii="Times New Roman" w:hAnsi="Times New Roman"/>
          <w:b/>
          <w:bCs/>
          <w:color w:val="FF0000"/>
          <w:u w:val="single"/>
        </w:rPr>
        <w:t>The Testing Center 11-142</w:t>
      </w:r>
    </w:p>
    <w:p w:rsidR="00660B81" w:rsidRDefault="00660B81" w:rsidP="00E9474A">
      <w:pPr>
        <w:rPr>
          <w:rFonts w:ascii="Times New Roman" w:hAnsi="Times New Roman"/>
          <w:b/>
          <w:bCs/>
          <w:color w:val="FF0000"/>
        </w:rPr>
      </w:pPr>
      <w:r w:rsidRPr="00660B81">
        <w:rPr>
          <w:rFonts w:ascii="Times New Roman" w:hAnsi="Times New Roman"/>
          <w:b/>
          <w:bCs/>
          <w:color w:val="FF0000"/>
        </w:rPr>
        <w:t>This is where you will go to make up a missed in-class paragraph, quiz, or test.  Be sure to speak to me first.</w:t>
      </w: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Default="00660B81" w:rsidP="00E9474A">
      <w:pPr>
        <w:rPr>
          <w:rFonts w:ascii="Times New Roman" w:hAnsi="Times New Roman"/>
          <w:b/>
          <w:bCs/>
          <w:color w:val="FF0000"/>
        </w:rPr>
      </w:pPr>
    </w:p>
    <w:p w:rsidR="00660B81" w:rsidRPr="00660B81" w:rsidRDefault="00660B81" w:rsidP="00E9474A">
      <w:pPr>
        <w:rPr>
          <w:rFonts w:ascii="Times New Roman" w:hAnsi="Times New Roman"/>
          <w:b/>
          <w:bCs/>
          <w:color w:val="FF0000"/>
        </w:rPr>
      </w:pPr>
    </w:p>
    <w:p w:rsidR="0045433B" w:rsidRDefault="0045433B" w:rsidP="00E9474A">
      <w:pPr>
        <w:rPr>
          <w:rFonts w:ascii="Times New Roman" w:hAnsi="Times New Roman"/>
          <w:b/>
          <w:bCs/>
          <w:color w:val="365F91" w:themeColor="accent1" w:themeShade="BF"/>
          <w:u w:val="single"/>
        </w:rPr>
      </w:pPr>
    </w:p>
    <w:p w:rsidR="008A2E89" w:rsidRDefault="00E9474A" w:rsidP="008A2E89">
      <w:pPr>
        <w:rPr>
          <w:rFonts w:ascii="Times New Roman" w:hAnsi="Times New Roman"/>
        </w:rPr>
      </w:pPr>
      <w:r w:rsidRPr="00F921B5">
        <w:rPr>
          <w:rFonts w:ascii="Times New Roman" w:hAnsi="Times New Roman"/>
          <w:b/>
          <w:bCs/>
          <w:color w:val="FF66FF"/>
          <w:u w:val="single"/>
        </w:rPr>
        <w:t>Academic Honesty</w:t>
      </w:r>
      <w:r w:rsidRPr="00F921B5">
        <w:rPr>
          <w:rFonts w:ascii="Times New Roman" w:hAnsi="Times New Roman"/>
          <w:b/>
          <w:bCs/>
          <w:color w:val="FF66FF"/>
        </w:rPr>
        <w:t xml:space="preserve">:  </w:t>
      </w:r>
      <w:r w:rsidRPr="006801DF">
        <w:rPr>
          <w:rFonts w:ascii="Times New Roman" w:hAnsi="Times New Roman"/>
          <w:b/>
          <w:bCs/>
        </w:rPr>
        <w:t>Plagiarism and Academic Dishonesty</w:t>
      </w:r>
      <w:r w:rsidRPr="006801DF">
        <w:rPr>
          <w:rFonts w:ascii="Times New Roman" w:hAnsi="Times New Roman"/>
        </w:rPr>
        <w:t xml:space="preserve">: </w:t>
      </w:r>
      <w:r w:rsidR="008A2E89" w:rsidRPr="00F921B5">
        <w:rPr>
          <w:rFonts w:ascii="Times New Roman" w:hAnsi="Times New Roman"/>
          <w:b/>
          <w:color w:val="E50BC6"/>
          <w:highlight w:val="yellow"/>
        </w:rPr>
        <w:t xml:space="preserve">Plagiarism </w:t>
      </w:r>
      <w:r w:rsidR="008A2E89" w:rsidRPr="00F921B5">
        <w:rPr>
          <w:rFonts w:ascii="Times New Roman" w:hAnsi="Times New Roman"/>
          <w:color w:val="E50BC6"/>
          <w:highlight w:val="yellow"/>
        </w:rPr>
        <w:t>is cheating by copying another person’s work in whole or in part and putting your name on the copied work and/or allowing another student to copy your work.  Plagiarism, or any form of cheating, is not tolerated in this class.  I cannot stress this enough.  Here are the consequences for proven plagiarism:</w:t>
      </w:r>
      <w:r w:rsidR="008A2E89" w:rsidRPr="00F921B5">
        <w:rPr>
          <w:rFonts w:ascii="Times New Roman" w:hAnsi="Times New Roman"/>
          <w:color w:val="E50BC6"/>
        </w:rPr>
        <w:t xml:space="preserve"> </w:t>
      </w:r>
      <w:r w:rsidR="008A2E89" w:rsidRPr="00F921B5">
        <w:rPr>
          <w:rFonts w:ascii="Times New Roman" w:hAnsi="Times New Roman"/>
        </w:rPr>
        <w:t xml:space="preserve">  </w:t>
      </w:r>
      <w:r w:rsidR="008A2E89" w:rsidRPr="008A2E89">
        <w:rPr>
          <w:rFonts w:ascii="Times New Roman" w:hAnsi="Times New Roman"/>
        </w:rPr>
        <w:t xml:space="preserve">While you might complete some of the writing assignments in this course outside of class, </w:t>
      </w:r>
      <w:r w:rsidR="008A2E89" w:rsidRPr="00F921B5">
        <w:rPr>
          <w:rFonts w:ascii="Times New Roman" w:hAnsi="Times New Roman"/>
          <w:b/>
          <w:bCs/>
          <w:color w:val="E50BC6"/>
          <w:highlight w:val="yellow"/>
        </w:rPr>
        <w:t>all writing assignments must be your original work</w:t>
      </w:r>
      <w:r w:rsidR="008A2E89" w:rsidRPr="00F921B5">
        <w:rPr>
          <w:rFonts w:ascii="Times New Roman" w:hAnsi="Times New Roman"/>
          <w:color w:val="E50BC6"/>
          <w:highlight w:val="yellow"/>
        </w:rPr>
        <w:t xml:space="preserve">. </w:t>
      </w:r>
      <w:r w:rsidR="008A2E89" w:rsidRPr="008A2E89">
        <w:rPr>
          <w:rFonts w:ascii="Times New Roman" w:hAnsi="Times New Roman"/>
        </w:rPr>
        <w:t>Only seek assistance with writing assignments during the revision process. While many of the assignments in this course allow you to work in small groups, most assignments will require individual effort.</w:t>
      </w:r>
      <w:r w:rsidR="008A2E89" w:rsidRPr="00F921B5">
        <w:rPr>
          <w:rFonts w:ascii="Times New Roman" w:hAnsi="Times New Roman"/>
          <w:color w:val="FF66FF"/>
        </w:rPr>
        <w:t xml:space="preserve"> </w:t>
      </w:r>
      <w:r w:rsidR="008A2E89" w:rsidRPr="00F921B5">
        <w:rPr>
          <w:rFonts w:ascii="Times New Roman" w:hAnsi="Times New Roman"/>
          <w:b/>
          <w:color w:val="FF66FF"/>
          <w:u w:val="single"/>
        </w:rPr>
        <w:t>Unless I explicitly state that you may work with other students on an assignment or a test, you should assume that you should complete the assignment on your own</w:t>
      </w:r>
      <w:r w:rsidR="008A2E89" w:rsidRPr="00F921B5">
        <w:rPr>
          <w:rFonts w:ascii="Times New Roman" w:hAnsi="Times New Roman"/>
          <w:color w:val="FF66FF"/>
        </w:rPr>
        <w:t xml:space="preserve">. </w:t>
      </w:r>
      <w:r w:rsidR="008A2E89" w:rsidRPr="008A2E89">
        <w:rPr>
          <w:rFonts w:ascii="Times New Roman" w:hAnsi="Times New Roman"/>
        </w:rPr>
        <w:t xml:space="preserve">You are not to use any outside </w:t>
      </w:r>
      <w:r w:rsidR="009658B5">
        <w:rPr>
          <w:rFonts w:ascii="Times New Roman" w:hAnsi="Times New Roman"/>
        </w:rPr>
        <w:t xml:space="preserve">sources for your in-class </w:t>
      </w:r>
      <w:r w:rsidR="00AA606E">
        <w:rPr>
          <w:rFonts w:ascii="Times New Roman" w:hAnsi="Times New Roman"/>
        </w:rPr>
        <w:t>paragraphs</w:t>
      </w:r>
      <w:r w:rsidR="009658B5">
        <w:rPr>
          <w:rFonts w:ascii="Times New Roman" w:hAnsi="Times New Roman"/>
        </w:rPr>
        <w:t xml:space="preserve"> or paragraph</w:t>
      </w:r>
      <w:r w:rsidR="008A2E89" w:rsidRPr="008A2E89">
        <w:rPr>
          <w:rFonts w:ascii="Times New Roman" w:hAnsi="Times New Roman"/>
        </w:rPr>
        <w:t xml:space="preserve"> revisions, including the Internet.  Plagiarism and copying are serious offenses and are detrimental to your learning and progress, and they will not be tolerated. If you copy another student’s work or a student copies your work</w:t>
      </w:r>
      <w:r w:rsidR="009658B5">
        <w:rPr>
          <w:rFonts w:ascii="Times New Roman" w:hAnsi="Times New Roman"/>
        </w:rPr>
        <w:t xml:space="preserve"> on any assignment, paragraph, quiz, or test</w:t>
      </w:r>
      <w:r w:rsidR="008A2E89" w:rsidRPr="008A2E89">
        <w:rPr>
          <w:rFonts w:ascii="Times New Roman" w:hAnsi="Times New Roman"/>
        </w:rPr>
        <w:t xml:space="preserve">, both will receive a zero on that assignment. If copying persists, you will be withdrawn from the course. </w:t>
      </w:r>
      <w:r w:rsidR="008A2E89" w:rsidRPr="008A2E89">
        <w:rPr>
          <w:rFonts w:ascii="Times New Roman" w:hAnsi="Times New Roman"/>
          <w:b/>
        </w:rPr>
        <w:t>For the first offense, any work that is not your own or is copied will receive a zero</w:t>
      </w:r>
      <w:r w:rsidR="008A2E89" w:rsidRPr="008A2E89">
        <w:rPr>
          <w:rFonts w:ascii="Times New Roman" w:hAnsi="Times New Roman"/>
        </w:rPr>
        <w:t xml:space="preserve">. For the second offense, you will receive an “F” in the course.  If you cheat/commit plagiarism </w:t>
      </w:r>
      <w:r w:rsidR="009658B5">
        <w:rPr>
          <w:rFonts w:ascii="Times New Roman" w:hAnsi="Times New Roman"/>
        </w:rPr>
        <w:t xml:space="preserve">on </w:t>
      </w:r>
      <w:r w:rsidR="008A2E89" w:rsidRPr="008A2E89">
        <w:rPr>
          <w:rFonts w:ascii="Times New Roman" w:hAnsi="Times New Roman"/>
        </w:rPr>
        <w:t xml:space="preserve">the final exam, you will receive an “F” in the course, regardless of whether it is your first or second offense.  </w:t>
      </w:r>
    </w:p>
    <w:p w:rsidR="008A2E89" w:rsidRDefault="008A2E89" w:rsidP="008A2E89">
      <w:pPr>
        <w:rPr>
          <w:rFonts w:ascii="Times New Roman" w:hAnsi="Times New Roman"/>
        </w:rPr>
      </w:pPr>
    </w:p>
    <w:p w:rsidR="00F6592C" w:rsidRDefault="00F6592C" w:rsidP="008A2E89">
      <w:pPr>
        <w:rPr>
          <w:rFonts w:ascii="Times New Roman" w:hAnsi="Times New Roman"/>
        </w:rPr>
      </w:pPr>
    </w:p>
    <w:p w:rsidR="00062B16" w:rsidRPr="008A2E89" w:rsidRDefault="008A2E89" w:rsidP="008A2E89">
      <w:pPr>
        <w:rPr>
          <w:rFonts w:ascii="Times New Roman" w:hAnsi="Times New Roman"/>
          <w:b/>
          <w:bCs/>
        </w:rPr>
      </w:pPr>
      <w:r w:rsidRPr="008A2E89">
        <w:rPr>
          <w:rFonts w:ascii="Times New Roman" w:hAnsi="Times New Roman"/>
        </w:rPr>
        <w:t xml:space="preserve">Go to </w:t>
      </w:r>
      <w:hyperlink r:id="rId11" w:history="1">
        <w:r w:rsidRPr="00F921B5">
          <w:rPr>
            <w:rFonts w:ascii="Times New Roman" w:hAnsi="Times New Roman"/>
            <w:b/>
            <w:bCs/>
            <w:color w:val="FF66FF"/>
            <w:u w:val="single"/>
          </w:rPr>
          <w:t>http://valenciacc.edu/policies/policydetail2.cfm?PolicyCatID=10&amp;PolicyID=16</w:t>
        </w:r>
      </w:hyperlink>
      <w:r w:rsidRPr="008A2E89">
        <w:rPr>
          <w:rFonts w:ascii="Times New Roman" w:hAnsi="Times New Roman"/>
          <w:b/>
          <w:bCs/>
          <w:color w:val="94C800"/>
        </w:rPr>
        <w:t xml:space="preserve"> </w:t>
      </w:r>
      <w:r w:rsidRPr="008A2E89">
        <w:rPr>
          <w:rFonts w:ascii="Times New Roman" w:hAnsi="Times New Roman"/>
        </w:rPr>
        <w:t>to read the college policy on academic dishonesty.  A power point on plagiarism and cheating can be found in Blackboard under Contents in the Power Point folder.  You are responsible for understanding and following the policies outlined in this power point.</w:t>
      </w:r>
    </w:p>
    <w:p w:rsidR="00B67314" w:rsidRDefault="00B67314" w:rsidP="00E9474A">
      <w:pPr>
        <w:rPr>
          <w:rFonts w:ascii="Times New Roman" w:hAnsi="Times New Roman"/>
          <w:color w:val="000000" w:themeColor="text1"/>
        </w:rPr>
      </w:pPr>
    </w:p>
    <w:p w:rsidR="00BE73E7" w:rsidRDefault="00BE73E7" w:rsidP="00BE73E7">
      <w:pPr>
        <w:rPr>
          <w:rFonts w:ascii="Times New Roman" w:hAnsi="Times New Roman"/>
        </w:rPr>
      </w:pPr>
      <w:r w:rsidRPr="00F921B5">
        <w:rPr>
          <w:rFonts w:ascii="Times New Roman" w:hAnsi="Times New Roman"/>
          <w:b/>
          <w:color w:val="FF66FF"/>
        </w:rPr>
        <w:t>E-mail Etiquette</w:t>
      </w:r>
      <w:r w:rsidRPr="00F921B5">
        <w:rPr>
          <w:rFonts w:ascii="Times New Roman" w:hAnsi="Times New Roman"/>
          <w:color w:val="FF66FF"/>
        </w:rPr>
        <w:t xml:space="preserve">:  </w:t>
      </w:r>
      <w:r>
        <w:rPr>
          <w:rFonts w:ascii="Times New Roman" w:hAnsi="Times New Roman"/>
        </w:rPr>
        <w:t>I will be contacting</w:t>
      </w:r>
      <w:r w:rsidRPr="00BE73E7">
        <w:rPr>
          <w:rFonts w:ascii="Times New Roman" w:hAnsi="Times New Roman"/>
        </w:rPr>
        <w:t xml:space="preserve"> you through Blackboard to communicate with you individually or to the class as a whole throughout the semester.  You too can also use this to communicate with your instructor and/or your classmates—individually or as a group.  </w:t>
      </w:r>
      <w:r>
        <w:rPr>
          <w:rFonts w:ascii="Times New Roman" w:hAnsi="Times New Roman"/>
        </w:rPr>
        <w:t xml:space="preserve">However, also be sure to check your ATLAS e-mail.  </w:t>
      </w:r>
      <w:r w:rsidR="004572A0" w:rsidRPr="003D0C33">
        <w:rPr>
          <w:rFonts w:ascii="Times New Roman" w:hAnsi="Times New Roman"/>
        </w:rPr>
        <w:t xml:space="preserve">You are also responsible for checking your </w:t>
      </w:r>
      <w:r w:rsidR="004572A0">
        <w:rPr>
          <w:rFonts w:ascii="Times New Roman" w:hAnsi="Times New Roman"/>
        </w:rPr>
        <w:t xml:space="preserve">Blackboard and your </w:t>
      </w:r>
      <w:r w:rsidR="004572A0" w:rsidRPr="003D0C33">
        <w:rPr>
          <w:rFonts w:ascii="Times New Roman" w:hAnsi="Times New Roman"/>
        </w:rPr>
        <w:t xml:space="preserve">e-mail in ATLAS every day during the week, and it is a good idea to check it at least once over the weekend.  </w:t>
      </w:r>
      <w:r w:rsidR="00D434ED" w:rsidRPr="00D434ED">
        <w:rPr>
          <w:rFonts w:ascii="Times New Roman" w:hAnsi="Times New Roman"/>
          <w:b/>
          <w:u w:val="single"/>
        </w:rPr>
        <w:t xml:space="preserve">It is your responsibility to know how to access Blackboard and to check your e-mail, class announcements, and course files for information!  If you encounter ANY trouble using Blackboard, let me know during or after class!   </w:t>
      </w:r>
      <w:r w:rsidR="004572A0">
        <w:rPr>
          <w:rFonts w:ascii="Times New Roman" w:hAnsi="Times New Roman"/>
        </w:rPr>
        <w:t xml:space="preserve">I encourage you to </w:t>
      </w:r>
      <w:r w:rsidRPr="00BE73E7">
        <w:rPr>
          <w:rFonts w:ascii="Times New Roman" w:hAnsi="Times New Roman"/>
        </w:rPr>
        <w:t xml:space="preserve">e-mail me and/or your classmates about topics relevant to the course and your learning.  Messages you send should be professional, </w:t>
      </w:r>
      <w:r w:rsidRPr="00BE73E7">
        <w:rPr>
          <w:rFonts w:ascii="Times New Roman" w:hAnsi="Times New Roman"/>
          <w:u w:val="single"/>
        </w:rPr>
        <w:t>respectful</w:t>
      </w:r>
      <w:r w:rsidRPr="00BE73E7">
        <w:rPr>
          <w:rFonts w:ascii="Times New Roman" w:hAnsi="Times New Roman"/>
        </w:rPr>
        <w:t xml:space="preserve">, and collegial in form and tone.  </w:t>
      </w:r>
      <w:r w:rsidR="008A2E89">
        <w:rPr>
          <w:rFonts w:ascii="Times New Roman" w:hAnsi="Times New Roman"/>
        </w:rPr>
        <w:t>There is a handout on how to e-mail an instructor in Blackboard under Contents in the Handouts folder.  I expect you to follow the guidelines in this handout and will not respond to e-mails that do not do so.  Also, h</w:t>
      </w:r>
      <w:r w:rsidRPr="00BE73E7">
        <w:rPr>
          <w:rFonts w:ascii="Times New Roman" w:hAnsi="Times New Roman"/>
        </w:rPr>
        <w:t>ere are some general rules to guide you when composing e-mail messages:</w:t>
      </w:r>
    </w:p>
    <w:p w:rsidR="00B67314" w:rsidRPr="00BE73E7" w:rsidRDefault="00B67314" w:rsidP="00BE73E7">
      <w:pPr>
        <w:rPr>
          <w:rFonts w:ascii="Times New Roman" w:hAnsi="Times New Roman"/>
        </w:rPr>
      </w:pPr>
    </w:p>
    <w:p w:rsidR="00BE73E7" w:rsidRPr="00BE73E7" w:rsidRDefault="00BE73E7" w:rsidP="00BE73E7">
      <w:pPr>
        <w:widowControl/>
        <w:numPr>
          <w:ilvl w:val="0"/>
          <w:numId w:val="1"/>
        </w:numPr>
        <w:autoSpaceDE/>
        <w:autoSpaceDN/>
        <w:adjustRightInd/>
        <w:ind w:left="1440"/>
        <w:rPr>
          <w:rFonts w:ascii="Times New Roman" w:hAnsi="Times New Roman"/>
        </w:rPr>
      </w:pPr>
      <w:r w:rsidRPr="00BE73E7">
        <w:rPr>
          <w:rFonts w:ascii="Times New Roman" w:hAnsi="Times New Roman"/>
        </w:rPr>
        <w:t>Fill in the subject line with words or phrases that accurately reflect the topic of t</w:t>
      </w:r>
      <w:r w:rsidR="00D5287A">
        <w:rPr>
          <w:rFonts w:ascii="Times New Roman" w:hAnsi="Times New Roman"/>
        </w:rPr>
        <w:t>he message, e.g., “Subject:  EAP02</w:t>
      </w:r>
      <w:r w:rsidR="009658B5">
        <w:rPr>
          <w:rFonts w:ascii="Times New Roman" w:hAnsi="Times New Roman"/>
        </w:rPr>
        <w:t>81</w:t>
      </w:r>
      <w:r w:rsidRPr="00BE73E7">
        <w:rPr>
          <w:rFonts w:ascii="Times New Roman" w:hAnsi="Times New Roman"/>
        </w:rPr>
        <w:t xml:space="preserve"> Homework for Tuesday, August 31.”  </w:t>
      </w:r>
    </w:p>
    <w:p w:rsidR="00BE73E7" w:rsidRPr="00BE73E7" w:rsidRDefault="00BE73E7" w:rsidP="00BE73E7">
      <w:pPr>
        <w:widowControl/>
        <w:numPr>
          <w:ilvl w:val="0"/>
          <w:numId w:val="1"/>
        </w:numPr>
        <w:autoSpaceDE/>
        <w:autoSpaceDN/>
        <w:adjustRightInd/>
        <w:ind w:left="1440"/>
        <w:rPr>
          <w:rFonts w:ascii="Times New Roman" w:hAnsi="Times New Roman"/>
        </w:rPr>
      </w:pPr>
      <w:r w:rsidRPr="00BE73E7">
        <w:rPr>
          <w:rFonts w:ascii="Times New Roman" w:hAnsi="Times New Roman"/>
        </w:rPr>
        <w:t xml:space="preserve">Address the recipient by name to add a personal touch to your letter, for example, “Hello, Prof. Dalle Molle,” “Good morning, Ms. Dalle Molle” </w:t>
      </w:r>
    </w:p>
    <w:p w:rsidR="00BE73E7" w:rsidRPr="00BE73E7" w:rsidRDefault="00BE73E7" w:rsidP="00BE73E7">
      <w:pPr>
        <w:widowControl/>
        <w:numPr>
          <w:ilvl w:val="0"/>
          <w:numId w:val="1"/>
        </w:numPr>
        <w:autoSpaceDE/>
        <w:autoSpaceDN/>
        <w:adjustRightInd/>
        <w:ind w:left="1440"/>
        <w:rPr>
          <w:rFonts w:ascii="Times New Roman" w:hAnsi="Times New Roman"/>
        </w:rPr>
      </w:pPr>
      <w:r w:rsidRPr="00BE73E7">
        <w:rPr>
          <w:rFonts w:ascii="Times New Roman" w:hAnsi="Times New Roman"/>
        </w:rPr>
        <w:t xml:space="preserve">Do not use all caps: e-mail messages written in all caps represents yelling.  Yelling is inappropriate in a classroom situation. </w:t>
      </w:r>
    </w:p>
    <w:p w:rsidR="00BE73E7" w:rsidRPr="00BE73E7" w:rsidRDefault="00BE73E7" w:rsidP="00BE73E7">
      <w:pPr>
        <w:widowControl/>
        <w:numPr>
          <w:ilvl w:val="0"/>
          <w:numId w:val="1"/>
        </w:numPr>
        <w:autoSpaceDE/>
        <w:autoSpaceDN/>
        <w:adjustRightInd/>
        <w:ind w:left="1440"/>
        <w:rPr>
          <w:rFonts w:ascii="Times New Roman" w:hAnsi="Times New Roman"/>
        </w:rPr>
      </w:pPr>
      <w:r w:rsidRPr="00BE73E7">
        <w:rPr>
          <w:rFonts w:ascii="Times New Roman" w:hAnsi="Times New Roman"/>
        </w:rPr>
        <w:t xml:space="preserve">Do NOT use texting abbreviations, such as TTYL, LOL, BTW.  </w:t>
      </w:r>
    </w:p>
    <w:p w:rsidR="00BE73E7" w:rsidRPr="00BE73E7" w:rsidRDefault="00BE73E7" w:rsidP="00BE73E7">
      <w:pPr>
        <w:widowControl/>
        <w:numPr>
          <w:ilvl w:val="0"/>
          <w:numId w:val="1"/>
        </w:numPr>
        <w:autoSpaceDE/>
        <w:autoSpaceDN/>
        <w:adjustRightInd/>
        <w:ind w:left="1440"/>
        <w:rPr>
          <w:rFonts w:ascii="Times New Roman" w:hAnsi="Times New Roman"/>
        </w:rPr>
      </w:pPr>
      <w:r w:rsidRPr="00BE73E7">
        <w:rPr>
          <w:rFonts w:ascii="Times New Roman" w:hAnsi="Times New Roman"/>
        </w:rPr>
        <w:lastRenderedPageBreak/>
        <w:t xml:space="preserve">If you are sending an attachment, make sure that it is attached before sending the e-mail.   </w:t>
      </w:r>
    </w:p>
    <w:p w:rsidR="00BE73E7" w:rsidRPr="00BE73E7" w:rsidRDefault="00BE73E7" w:rsidP="00BE73E7">
      <w:pPr>
        <w:widowControl/>
        <w:numPr>
          <w:ilvl w:val="0"/>
          <w:numId w:val="1"/>
        </w:numPr>
        <w:autoSpaceDE/>
        <w:autoSpaceDN/>
        <w:adjustRightInd/>
        <w:ind w:left="1440"/>
        <w:rPr>
          <w:rFonts w:ascii="Times New Roman" w:hAnsi="Times New Roman"/>
        </w:rPr>
      </w:pPr>
      <w:r w:rsidRPr="00BE73E7">
        <w:rPr>
          <w:rFonts w:ascii="Times New Roman" w:hAnsi="Times New Roman"/>
        </w:rPr>
        <w:t>Edit your message for grammatical and mechanical (spelling, punctuation) correctness.  E-mail is relatively informal, but poorly edited messages cause confusion.</w:t>
      </w:r>
    </w:p>
    <w:p w:rsidR="0045433B" w:rsidRPr="00E42B40" w:rsidRDefault="00BE73E7" w:rsidP="0045433B">
      <w:pPr>
        <w:widowControl/>
        <w:numPr>
          <w:ilvl w:val="0"/>
          <w:numId w:val="1"/>
        </w:numPr>
        <w:autoSpaceDE/>
        <w:autoSpaceDN/>
        <w:adjustRightInd/>
        <w:ind w:left="1440"/>
        <w:rPr>
          <w:rFonts w:ascii="Times New Roman" w:hAnsi="Times New Roman"/>
        </w:rPr>
      </w:pPr>
      <w:r w:rsidRPr="00BE73E7">
        <w:rPr>
          <w:rFonts w:ascii="Times New Roman" w:hAnsi="Times New Roman"/>
        </w:rPr>
        <w:t xml:space="preserve"> Keep your emails as concise as possible without leaving out any important information. </w:t>
      </w:r>
    </w:p>
    <w:p w:rsidR="00BE73E7" w:rsidRDefault="00BE73E7" w:rsidP="00BE73E7">
      <w:pPr>
        <w:widowControl/>
        <w:numPr>
          <w:ilvl w:val="0"/>
          <w:numId w:val="1"/>
        </w:numPr>
        <w:autoSpaceDE/>
        <w:autoSpaceDN/>
        <w:adjustRightInd/>
        <w:ind w:left="1440"/>
        <w:rPr>
          <w:rFonts w:ascii="Times New Roman" w:hAnsi="Times New Roman"/>
        </w:rPr>
      </w:pPr>
      <w:r w:rsidRPr="00BE73E7">
        <w:rPr>
          <w:rFonts w:ascii="Times New Roman" w:hAnsi="Times New Roman"/>
        </w:rPr>
        <w:t>Sign your e-mail by including your full name, and the class you are in, e.</w:t>
      </w:r>
      <w:r w:rsidR="009658B5">
        <w:rPr>
          <w:rFonts w:ascii="Times New Roman" w:hAnsi="Times New Roman"/>
        </w:rPr>
        <w:t>g., Samuel Jones, EAP 381</w:t>
      </w:r>
      <w:r w:rsidR="001A2E78">
        <w:rPr>
          <w:rFonts w:ascii="Times New Roman" w:hAnsi="Times New Roman"/>
        </w:rPr>
        <w:t>, MW 8</w:t>
      </w:r>
      <w:r w:rsidR="009658B5">
        <w:rPr>
          <w:rFonts w:ascii="Times New Roman" w:hAnsi="Times New Roman"/>
        </w:rPr>
        <w:t>:3</w:t>
      </w:r>
      <w:r w:rsidRPr="00BE73E7">
        <w:rPr>
          <w:rFonts w:ascii="Times New Roman" w:hAnsi="Times New Roman"/>
        </w:rPr>
        <w:t>0 a.m.  Never share your VID# with anyone other than instructors or college staff.</w:t>
      </w:r>
    </w:p>
    <w:p w:rsidR="00034D47" w:rsidRPr="00034D47" w:rsidRDefault="00034D47" w:rsidP="00034D47">
      <w:pPr>
        <w:widowControl/>
        <w:numPr>
          <w:ilvl w:val="0"/>
          <w:numId w:val="1"/>
        </w:numPr>
        <w:autoSpaceDE/>
        <w:autoSpaceDN/>
        <w:adjustRightInd/>
        <w:ind w:left="1440"/>
        <w:rPr>
          <w:rFonts w:ascii="Times New Roman" w:hAnsi="Times New Roman"/>
        </w:rPr>
      </w:pPr>
      <w:r w:rsidRPr="00034D47">
        <w:rPr>
          <w:rFonts w:ascii="Times New Roman" w:hAnsi="Times New Roman"/>
        </w:rPr>
        <w:t>Remember to keep e-mails professiona</w:t>
      </w:r>
      <w:r>
        <w:rPr>
          <w:rFonts w:ascii="Times New Roman" w:hAnsi="Times New Roman"/>
        </w:rPr>
        <w:t>l</w:t>
      </w:r>
      <w:r w:rsidRPr="00034D47">
        <w:rPr>
          <w:rFonts w:ascii="Times New Roman" w:hAnsi="Times New Roman"/>
        </w:rPr>
        <w:t>, so do not write personal attacks, which can be interpreted as “bullying” behavior.</w:t>
      </w:r>
    </w:p>
    <w:p w:rsidR="00034D47" w:rsidRPr="00BE73E7" w:rsidRDefault="00034D47" w:rsidP="00034D47">
      <w:pPr>
        <w:widowControl/>
        <w:autoSpaceDE/>
        <w:autoSpaceDN/>
        <w:adjustRightInd/>
        <w:ind w:left="1440"/>
        <w:rPr>
          <w:rFonts w:ascii="Times New Roman" w:hAnsi="Times New Roman"/>
        </w:rPr>
      </w:pPr>
    </w:p>
    <w:p w:rsidR="00BE73E7" w:rsidRPr="00F921B5" w:rsidRDefault="00BE73E7" w:rsidP="000703A3">
      <w:pPr>
        <w:ind w:right="-540"/>
        <w:rPr>
          <w:rFonts w:ascii="Times New Roman" w:hAnsi="Times New Roman"/>
          <w:b/>
          <w:color w:val="FF66FF"/>
          <w:u w:val="single"/>
        </w:rPr>
      </w:pPr>
    </w:p>
    <w:p w:rsidR="00B67314" w:rsidRPr="00F921B5" w:rsidRDefault="00E9474A" w:rsidP="00B67314">
      <w:pPr>
        <w:ind w:right="-540" w:firstLine="720"/>
        <w:rPr>
          <w:rFonts w:ascii="Times New Roman" w:hAnsi="Times New Roman"/>
          <w:color w:val="FF66FF"/>
          <w:shd w:val="clear" w:color="auto" w:fill="D3D3D3"/>
        </w:rPr>
      </w:pPr>
      <w:r w:rsidRPr="00F921B5">
        <w:rPr>
          <w:rFonts w:ascii="Times New Roman" w:hAnsi="Times New Roman"/>
          <w:b/>
          <w:color w:val="FF66FF"/>
          <w:u w:val="single"/>
        </w:rPr>
        <w:t>Withdrawal</w:t>
      </w:r>
      <w:r w:rsidRPr="00F921B5">
        <w:rPr>
          <w:rFonts w:ascii="Times New Roman" w:hAnsi="Times New Roman"/>
          <w:b/>
          <w:color w:val="FF66FF"/>
        </w:rPr>
        <w:t xml:space="preserve">:   </w:t>
      </w:r>
    </w:p>
    <w:p w:rsidR="00E9474A" w:rsidRDefault="00B67314" w:rsidP="00B67314">
      <w:pPr>
        <w:ind w:left="720"/>
        <w:rPr>
          <w:rFonts w:ascii="Times New Roman" w:hAnsi="Times New Roman"/>
        </w:rPr>
      </w:pPr>
      <w:r w:rsidRPr="00B67314">
        <w:rPr>
          <w:rFonts w:ascii="Times New Roman" w:hAnsi="Times New Roman"/>
          <w:color w:val="000000"/>
          <w:shd w:val="clear" w:color="auto" w:fill="D3D3D3"/>
        </w:rPr>
        <w:t>Withdrawal Policy:</w:t>
      </w:r>
      <w:r w:rsidRPr="00B67314">
        <w:rPr>
          <w:rFonts w:ascii="Times New Roman" w:hAnsi="Times New Roman"/>
          <w:color w:val="000000"/>
        </w:rPr>
        <w:t xml:space="preserve"> The last day for a student t</w:t>
      </w:r>
      <w:r>
        <w:rPr>
          <w:rFonts w:ascii="Times New Roman" w:hAnsi="Times New Roman"/>
          <w:color w:val="000000"/>
        </w:rPr>
        <w:t xml:space="preserve">o withdraw </w:t>
      </w:r>
      <w:r w:rsidR="008D399D">
        <w:rPr>
          <w:rFonts w:ascii="Times New Roman" w:hAnsi="Times New Roman"/>
          <w:color w:val="000000"/>
        </w:rPr>
        <w:t>f</w:t>
      </w:r>
      <w:r w:rsidR="00F936E4">
        <w:rPr>
          <w:rFonts w:ascii="Times New Roman" w:hAnsi="Times New Roman"/>
          <w:color w:val="000000"/>
        </w:rPr>
        <w:t xml:space="preserve">rom a class is January 30, 2018 </w:t>
      </w:r>
      <w:r w:rsidRPr="00B67314">
        <w:rPr>
          <w:rFonts w:ascii="Times New Roman" w:hAnsi="Times New Roman"/>
          <w:color w:val="000000"/>
        </w:rPr>
        <w:t xml:space="preserve">at 11:59 p.m. If you withdraw or are withdrawn by the professor before the withdrawal deadline, you will receive a ‘W’ as your final grade in the course. You do not receive credit for the course, and the ‘W’ is not calculated in your grade point average; however, the enrollment will count in your total attempts in the specific course. To withdraw, you must access registration on Atlas. After the deadline, the professor may withdraw a student for excessive absences or other reasons. </w:t>
      </w:r>
      <w:r w:rsidRPr="00B67314">
        <w:rPr>
          <w:rFonts w:ascii="Times New Roman" w:hAnsi="Times New Roman"/>
          <w:color w:val="000000"/>
          <w:lang w:val="en"/>
        </w:rPr>
        <w:t>A student is not permitted to withdraw after the withdrawal deadline.</w:t>
      </w:r>
    </w:p>
    <w:p w:rsidR="00B67314" w:rsidRPr="00F921B5" w:rsidRDefault="00B67314" w:rsidP="00B67314">
      <w:pPr>
        <w:ind w:left="720"/>
        <w:rPr>
          <w:rFonts w:ascii="Times New Roman" w:hAnsi="Times New Roman"/>
          <w:color w:val="FF66FF"/>
        </w:rPr>
      </w:pPr>
    </w:p>
    <w:p w:rsidR="000703A3" w:rsidRPr="00F921B5" w:rsidRDefault="000703A3" w:rsidP="000703A3">
      <w:pPr>
        <w:ind w:firstLine="720"/>
        <w:rPr>
          <w:rFonts w:ascii="Times New Roman" w:hAnsi="Times New Roman"/>
          <w:color w:val="FF66FF"/>
        </w:rPr>
      </w:pPr>
      <w:r w:rsidRPr="00F921B5">
        <w:rPr>
          <w:rFonts w:ascii="Times New Roman" w:hAnsi="Times New Roman"/>
          <w:b/>
          <w:bCs/>
          <w:color w:val="FF66FF"/>
        </w:rPr>
        <w:t>Important Note for International Students (F-1 or J-1 Visa):</w:t>
      </w:r>
    </w:p>
    <w:p w:rsidR="000703A3" w:rsidRDefault="000703A3" w:rsidP="000703A3">
      <w:pPr>
        <w:ind w:left="720"/>
        <w:rPr>
          <w:rFonts w:ascii="Times New Roman" w:hAnsi="Times New Roman"/>
          <w:color w:val="FF66FF"/>
        </w:rPr>
      </w:pPr>
      <w:r w:rsidRPr="00F921B5">
        <w:rPr>
          <w:rFonts w:ascii="Times New Roman" w:hAnsi="Times New Roman"/>
          <w:color w:val="FF66FF"/>
        </w:rPr>
        <w:t>Please be advised that withdrawal from this course may negatively impact your visa status.  Consult the International Student Services office for more information on full-time enrollment requirements. </w:t>
      </w:r>
    </w:p>
    <w:p w:rsidR="00F6592C" w:rsidRDefault="00F6592C" w:rsidP="000703A3">
      <w:pPr>
        <w:ind w:left="720"/>
        <w:rPr>
          <w:rFonts w:ascii="Times New Roman" w:hAnsi="Times New Roman"/>
          <w:color w:val="FF66FF"/>
        </w:rPr>
      </w:pPr>
    </w:p>
    <w:p w:rsidR="00F6592C" w:rsidRPr="00F921B5" w:rsidRDefault="00F6592C" w:rsidP="000703A3">
      <w:pPr>
        <w:ind w:left="720"/>
        <w:rPr>
          <w:rFonts w:ascii="Times New Roman" w:hAnsi="Times New Roman"/>
          <w:color w:val="FF66FF"/>
        </w:rPr>
      </w:pPr>
    </w:p>
    <w:p w:rsidR="000703A3" w:rsidRPr="007B7083" w:rsidRDefault="000703A3" w:rsidP="000703A3">
      <w:pPr>
        <w:rPr>
          <w:rFonts w:ascii="Times New Roman" w:hAnsi="Times New Roman"/>
          <w:sz w:val="20"/>
          <w:szCs w:val="20"/>
        </w:rPr>
      </w:pPr>
      <w:r w:rsidRPr="007B7083">
        <w:rPr>
          <w:rFonts w:ascii="Times New Roman" w:hAnsi="Times New Roman"/>
          <w:sz w:val="20"/>
          <w:szCs w:val="20"/>
        </w:rPr>
        <w:tab/>
      </w:r>
      <w:r w:rsidRPr="007B7083">
        <w:rPr>
          <w:rFonts w:ascii="Times New Roman" w:hAnsi="Times New Roman"/>
          <w:sz w:val="20"/>
          <w:szCs w:val="20"/>
        </w:rPr>
        <w:tab/>
      </w:r>
      <w:r w:rsidRPr="007B7083">
        <w:rPr>
          <w:rFonts w:ascii="Times New Roman" w:hAnsi="Times New Roman"/>
          <w:sz w:val="20"/>
          <w:szCs w:val="20"/>
        </w:rPr>
        <w:tab/>
      </w:r>
    </w:p>
    <w:p w:rsidR="000703A3" w:rsidRDefault="000703A3" w:rsidP="000703A3">
      <w:pPr>
        <w:rPr>
          <w:rFonts w:ascii="Times New Roman" w:hAnsi="Times New Roman"/>
        </w:rPr>
      </w:pPr>
      <w:r w:rsidRPr="000703A3">
        <w:rPr>
          <w:rFonts w:ascii="Times New Roman" w:hAnsi="Times New Roman"/>
          <w:b/>
          <w:bCs/>
          <w:u w:val="single"/>
        </w:rPr>
        <w:t>Students with Special Needs</w:t>
      </w:r>
      <w:r w:rsidRPr="000703A3">
        <w:rPr>
          <w:rFonts w:ascii="Times New Roman" w:hAnsi="Times New Roman"/>
          <w:b/>
          <w:bCs/>
        </w:rPr>
        <w:t xml:space="preserve">:  </w:t>
      </w:r>
      <w:r w:rsidRPr="000703A3">
        <w:rPr>
          <w:rFonts w:ascii="Times New Roman" w:hAnsi="Times New Roman"/>
        </w:rPr>
        <w:t>Students with special needs that may affect their progress in this course should notify the instructor as early in the semester as possible.</w:t>
      </w:r>
    </w:p>
    <w:p w:rsidR="008F235A" w:rsidRDefault="008F235A" w:rsidP="000703A3">
      <w:pPr>
        <w:rPr>
          <w:rFonts w:ascii="Times New Roman" w:hAnsi="Times New Roman"/>
        </w:rPr>
      </w:pPr>
    </w:p>
    <w:p w:rsidR="00F6592C" w:rsidRDefault="00F6592C" w:rsidP="000703A3">
      <w:pPr>
        <w:rPr>
          <w:rFonts w:ascii="Times New Roman" w:hAnsi="Times New Roman"/>
        </w:rPr>
      </w:pPr>
    </w:p>
    <w:p w:rsidR="00F6592C" w:rsidRDefault="00F6592C" w:rsidP="000703A3">
      <w:pPr>
        <w:rPr>
          <w:rFonts w:ascii="Times New Roman" w:hAnsi="Times New Roman"/>
        </w:rPr>
      </w:pPr>
    </w:p>
    <w:p w:rsidR="008F235A" w:rsidRPr="008F235A" w:rsidRDefault="008F235A" w:rsidP="008F235A">
      <w:pPr>
        <w:pStyle w:val="Default"/>
        <w:rPr>
          <w:u w:val="single"/>
        </w:rPr>
      </w:pPr>
      <w:r w:rsidRPr="008F235A">
        <w:rPr>
          <w:b/>
          <w:bCs/>
          <w:u w:val="single"/>
        </w:rPr>
        <w:t xml:space="preserve">Security Statement </w:t>
      </w:r>
    </w:p>
    <w:p w:rsidR="008F235A" w:rsidRPr="008F235A" w:rsidRDefault="008F235A" w:rsidP="008F235A">
      <w:pPr>
        <w:pStyle w:val="Default"/>
      </w:pPr>
      <w:r w:rsidRPr="008F235A">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rsidR="008F235A" w:rsidRDefault="008F235A" w:rsidP="008F235A">
      <w:pPr>
        <w:pStyle w:val="Default"/>
        <w:ind w:firstLine="720"/>
        <w:rPr>
          <w:u w:val="single"/>
        </w:rPr>
      </w:pPr>
    </w:p>
    <w:p w:rsidR="00F6592C" w:rsidRDefault="00F6592C" w:rsidP="008F235A">
      <w:pPr>
        <w:pStyle w:val="Default"/>
        <w:ind w:firstLine="720"/>
        <w:rPr>
          <w:u w:val="single"/>
        </w:rPr>
      </w:pPr>
    </w:p>
    <w:p w:rsidR="00F936E4" w:rsidRDefault="00F936E4" w:rsidP="008F235A">
      <w:pPr>
        <w:pStyle w:val="Default"/>
        <w:ind w:firstLine="720"/>
        <w:rPr>
          <w:u w:val="single"/>
        </w:rPr>
      </w:pPr>
    </w:p>
    <w:p w:rsidR="00F936E4" w:rsidRDefault="00F936E4" w:rsidP="008F235A">
      <w:pPr>
        <w:pStyle w:val="Default"/>
        <w:ind w:firstLine="720"/>
        <w:rPr>
          <w:u w:val="single"/>
        </w:rPr>
      </w:pPr>
    </w:p>
    <w:p w:rsidR="00F936E4" w:rsidRDefault="00F936E4" w:rsidP="008F235A">
      <w:pPr>
        <w:pStyle w:val="Default"/>
        <w:ind w:firstLine="720"/>
        <w:rPr>
          <w:u w:val="single"/>
        </w:rPr>
      </w:pPr>
    </w:p>
    <w:p w:rsidR="00F6592C" w:rsidRPr="008F235A" w:rsidRDefault="00F6592C" w:rsidP="008F235A">
      <w:pPr>
        <w:pStyle w:val="Default"/>
        <w:ind w:firstLine="720"/>
        <w:rPr>
          <w:u w:val="single"/>
        </w:rPr>
      </w:pPr>
    </w:p>
    <w:p w:rsidR="008F235A" w:rsidRPr="008F235A" w:rsidRDefault="008F235A" w:rsidP="008F235A">
      <w:pPr>
        <w:pStyle w:val="Default"/>
        <w:rPr>
          <w:u w:val="single"/>
        </w:rPr>
      </w:pPr>
      <w:r w:rsidRPr="008F235A">
        <w:rPr>
          <w:b/>
          <w:bCs/>
          <w:u w:val="single"/>
        </w:rPr>
        <w:t xml:space="preserve">Baycare Behavioral Health’s Student Assistance Program </w:t>
      </w:r>
    </w:p>
    <w:p w:rsidR="008F235A" w:rsidRPr="008F235A" w:rsidRDefault="008F235A" w:rsidP="008F235A">
      <w:pPr>
        <w:rPr>
          <w:rFonts w:ascii="Times New Roman" w:hAnsi="Times New Roman"/>
        </w:rPr>
      </w:pPr>
      <w:r w:rsidRPr="008F235A">
        <w:rPr>
          <w:rFonts w:ascii="Times New Roman" w:hAnsi="Times New Roman"/>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sidRPr="008F235A">
        <w:rPr>
          <w:rFonts w:ascii="Times New Roman" w:hAnsi="Times New Roman"/>
          <w:b/>
          <w:bCs/>
        </w:rPr>
        <w:t xml:space="preserve">Baycare Behavioral Health’s confidential student assistance program </w:t>
      </w:r>
      <w:r w:rsidRPr="008F235A">
        <w:rPr>
          <w:rFonts w:ascii="Times New Roman" w:hAnsi="Times New Roman"/>
        </w:rPr>
        <w:t xml:space="preserve">phone counseling services by calling </w:t>
      </w:r>
      <w:r w:rsidRPr="008F235A">
        <w:rPr>
          <w:rFonts w:ascii="Times New Roman" w:hAnsi="Times New Roman"/>
          <w:b/>
          <w:bCs/>
        </w:rPr>
        <w:t>(800) 878-5470</w:t>
      </w:r>
      <w:r w:rsidRPr="008F235A">
        <w:rPr>
          <w:rFonts w:ascii="Times New Roman" w:hAnsi="Times New Roman"/>
        </w:rPr>
        <w:t>. Three free confidential face-to-face counseling sessions are also available to students.</w:t>
      </w:r>
    </w:p>
    <w:p w:rsidR="008F235A" w:rsidRPr="000703A3" w:rsidRDefault="008F235A" w:rsidP="000703A3">
      <w:pPr>
        <w:rPr>
          <w:rFonts w:ascii="Times New Roman" w:hAnsi="Times New Roman"/>
          <w:b/>
          <w:bCs/>
        </w:rPr>
      </w:pPr>
    </w:p>
    <w:p w:rsidR="000703A3" w:rsidRPr="000703A3" w:rsidRDefault="000703A3" w:rsidP="000703A3">
      <w:pPr>
        <w:ind w:left="720"/>
        <w:rPr>
          <w:rFonts w:ascii="Times New Roman" w:hAnsi="Times New Roman"/>
          <w:b/>
          <w:bCs/>
          <w:color w:val="00B0F0"/>
          <w:u w:val="single"/>
        </w:rPr>
      </w:pPr>
    </w:p>
    <w:p w:rsidR="009658B5" w:rsidRDefault="009658B5" w:rsidP="009658B5">
      <w:pPr>
        <w:rPr>
          <w:rFonts w:ascii="Times New Roman" w:hAnsi="Times New Roman"/>
          <w:color w:val="FF66FF"/>
        </w:rPr>
      </w:pPr>
      <w:r w:rsidRPr="009658B5">
        <w:rPr>
          <w:rFonts w:ascii="Times New Roman" w:hAnsi="Times New Roman"/>
          <w:b/>
          <w:bCs/>
          <w:color w:val="FF66FF"/>
          <w:u w:val="single"/>
        </w:rPr>
        <w:t>Required Lab</w:t>
      </w:r>
      <w:r w:rsidRPr="009658B5">
        <w:rPr>
          <w:rFonts w:ascii="Times New Roman" w:hAnsi="Times New Roman"/>
          <w:b/>
          <w:bCs/>
          <w:color w:val="FF66FF"/>
        </w:rPr>
        <w:t xml:space="preserve">:  </w:t>
      </w:r>
      <w:r w:rsidRPr="009658B5">
        <w:rPr>
          <w:rFonts w:ascii="Times New Roman" w:hAnsi="Times New Roman"/>
          <w:color w:val="FF66FF"/>
        </w:rPr>
        <w:t>Weekly lab is required in all EAP courses</w:t>
      </w:r>
      <w:r w:rsidR="00F936E4">
        <w:rPr>
          <w:rFonts w:ascii="Times New Roman" w:hAnsi="Times New Roman"/>
          <w:color w:val="FF66FF"/>
        </w:rPr>
        <w:t>.  Lab assignments will come from Prism Intro Reading and Writing and Prism Intro Listening and Speaking www.cambridgelms.org/splash</w:t>
      </w:r>
      <w:r w:rsidRPr="009658B5">
        <w:rPr>
          <w:rFonts w:ascii="Times New Roman" w:hAnsi="Times New Roman"/>
          <w:color w:val="FF66FF"/>
        </w:rPr>
        <w:t xml:space="preserve">.  You are responsible for knowing your lab due dates and for asking ahead of time if anything is not clear or if you are not sure what to do.  </w:t>
      </w:r>
      <w:r w:rsidR="00F936E4">
        <w:rPr>
          <w:rFonts w:ascii="Times New Roman" w:hAnsi="Times New Roman"/>
          <w:b/>
          <w:color w:val="FF66FF"/>
          <w:u w:val="single"/>
        </w:rPr>
        <w:t>The assignments will be</w:t>
      </w:r>
      <w:r w:rsidRPr="00F936E4">
        <w:rPr>
          <w:rFonts w:ascii="Times New Roman" w:hAnsi="Times New Roman"/>
          <w:b/>
          <w:color w:val="FF66FF"/>
          <w:u w:val="single"/>
        </w:rPr>
        <w:t xml:space="preserve"> in Blackboard in the Lab Folder</w:t>
      </w:r>
      <w:r w:rsidR="00F936E4">
        <w:rPr>
          <w:rFonts w:ascii="Times New Roman" w:hAnsi="Times New Roman"/>
          <w:b/>
          <w:color w:val="FF66FF"/>
          <w:u w:val="single"/>
        </w:rPr>
        <w:t xml:space="preserve"> in the second week of classes</w:t>
      </w:r>
      <w:r w:rsidR="008F2EEC">
        <w:rPr>
          <w:rFonts w:ascii="Times New Roman" w:hAnsi="Times New Roman"/>
          <w:b/>
          <w:color w:val="FF66FF"/>
          <w:u w:val="single"/>
        </w:rPr>
        <w:t>, and the due dates will be</w:t>
      </w:r>
      <w:r w:rsidRPr="00F936E4">
        <w:rPr>
          <w:rFonts w:ascii="Times New Roman" w:hAnsi="Times New Roman"/>
          <w:b/>
          <w:color w:val="FF66FF"/>
          <w:u w:val="single"/>
        </w:rPr>
        <w:t xml:space="preserve"> on the Class Schedule, so please do not tell me that you did not know or did not understand what to do or when to do it. It is your responsibility to ask if you are not sure.</w:t>
      </w:r>
    </w:p>
    <w:p w:rsidR="00F6592C" w:rsidRDefault="00F6592C" w:rsidP="009658B5">
      <w:pPr>
        <w:rPr>
          <w:rFonts w:ascii="Times New Roman" w:hAnsi="Times New Roman"/>
          <w:color w:val="FF66FF"/>
        </w:rPr>
      </w:pPr>
    </w:p>
    <w:p w:rsidR="00F6592C" w:rsidRDefault="00F6592C" w:rsidP="009658B5">
      <w:pPr>
        <w:rPr>
          <w:rFonts w:ascii="Times New Roman" w:hAnsi="Times New Roman"/>
          <w:color w:val="FF66FF"/>
        </w:rPr>
      </w:pPr>
    </w:p>
    <w:p w:rsidR="00F6592C" w:rsidRDefault="00F6592C" w:rsidP="009658B5">
      <w:pPr>
        <w:rPr>
          <w:rFonts w:ascii="Times New Roman" w:hAnsi="Times New Roman"/>
          <w:color w:val="FF66FF"/>
        </w:rPr>
      </w:pPr>
    </w:p>
    <w:p w:rsidR="00F6592C" w:rsidRDefault="00F6592C" w:rsidP="009658B5">
      <w:pPr>
        <w:rPr>
          <w:rFonts w:ascii="Times New Roman" w:hAnsi="Times New Roman"/>
          <w:color w:val="FF66FF"/>
        </w:rPr>
      </w:pPr>
    </w:p>
    <w:p w:rsidR="00F6592C" w:rsidRDefault="00F6592C" w:rsidP="009658B5">
      <w:pPr>
        <w:rPr>
          <w:rFonts w:ascii="Times New Roman" w:hAnsi="Times New Roman"/>
          <w:color w:val="FF66FF"/>
        </w:rPr>
      </w:pPr>
    </w:p>
    <w:p w:rsidR="00F6592C" w:rsidRDefault="00F6592C" w:rsidP="009658B5">
      <w:pPr>
        <w:rPr>
          <w:rFonts w:ascii="Times New Roman" w:hAnsi="Times New Roman"/>
          <w:color w:val="FF66FF"/>
        </w:rPr>
      </w:pPr>
    </w:p>
    <w:p w:rsidR="00F6592C" w:rsidRPr="009658B5" w:rsidRDefault="00F6592C" w:rsidP="009658B5">
      <w:pPr>
        <w:rPr>
          <w:rFonts w:ascii="Times New Roman" w:hAnsi="Times New Roman"/>
          <w:b/>
          <w:bCs/>
          <w:color w:val="FF66FF"/>
        </w:rPr>
      </w:pPr>
    </w:p>
    <w:p w:rsidR="008F235A" w:rsidRPr="00F921B5" w:rsidRDefault="008F235A" w:rsidP="000703A3">
      <w:pPr>
        <w:rPr>
          <w:rFonts w:ascii="Times New Roman" w:hAnsi="Times New Roman"/>
          <w:color w:val="FF66FF"/>
        </w:rPr>
      </w:pPr>
    </w:p>
    <w:p w:rsidR="00083A63" w:rsidRPr="00F921B5" w:rsidRDefault="00083A63" w:rsidP="00083A63">
      <w:pPr>
        <w:rPr>
          <w:rFonts w:ascii="Times New Roman" w:hAnsi="Times New Roman"/>
          <w:b/>
          <w:color w:val="FF66FF"/>
        </w:rPr>
      </w:pPr>
      <w:r w:rsidRPr="00F921B5">
        <w:rPr>
          <w:rFonts w:ascii="Times New Roman" w:hAnsi="Times New Roman"/>
          <w:b/>
          <w:color w:val="FF66FF"/>
        </w:rPr>
        <w:t>Important Dates:</w:t>
      </w:r>
      <w:r w:rsidRPr="00F921B5">
        <w:rPr>
          <w:rFonts w:ascii="Times New Roman" w:hAnsi="Times New Roman"/>
          <w:b/>
          <w:color w:val="FF66FF"/>
        </w:rPr>
        <w:tab/>
      </w:r>
    </w:p>
    <w:p w:rsidR="007E10E1" w:rsidRPr="00F921B5" w:rsidRDefault="004D1B46" w:rsidP="007E10E1">
      <w:pPr>
        <w:ind w:firstLine="720"/>
        <w:rPr>
          <w:rFonts w:ascii="Times New Roman" w:hAnsi="Times New Roman"/>
          <w:color w:val="FF66FF"/>
          <w:sz w:val="20"/>
          <w:szCs w:val="20"/>
        </w:rPr>
      </w:pPr>
      <w:r w:rsidRPr="00F921B5">
        <w:rPr>
          <w:rFonts w:ascii="Times New Roman" w:hAnsi="Times New Roman"/>
          <w:color w:val="FF66FF"/>
        </w:rPr>
        <w:t>Refun</w:t>
      </w:r>
      <w:r w:rsidR="0045433B" w:rsidRPr="00F921B5">
        <w:rPr>
          <w:rFonts w:ascii="Times New Roman" w:hAnsi="Times New Roman"/>
          <w:color w:val="FF66FF"/>
        </w:rPr>
        <w:t>d Request Deadline</w:t>
      </w:r>
      <w:r w:rsidR="0045433B" w:rsidRPr="00F921B5">
        <w:rPr>
          <w:rFonts w:ascii="Times New Roman" w:hAnsi="Times New Roman"/>
          <w:color w:val="FF66FF"/>
        </w:rPr>
        <w:tab/>
      </w:r>
      <w:r w:rsidR="0045433B" w:rsidRPr="00F921B5">
        <w:rPr>
          <w:rFonts w:ascii="Times New Roman" w:hAnsi="Times New Roman"/>
          <w:color w:val="FF66FF"/>
        </w:rPr>
        <w:tab/>
      </w:r>
      <w:r w:rsidR="0045433B" w:rsidRPr="00F921B5">
        <w:rPr>
          <w:rFonts w:ascii="Times New Roman" w:hAnsi="Times New Roman"/>
          <w:color w:val="FF66FF"/>
        </w:rPr>
        <w:tab/>
      </w:r>
      <w:r w:rsidR="0045433B" w:rsidRPr="00F921B5">
        <w:rPr>
          <w:rFonts w:ascii="Times New Roman" w:hAnsi="Times New Roman"/>
          <w:color w:val="FF66FF"/>
        </w:rPr>
        <w:tab/>
      </w:r>
      <w:r w:rsidR="0045433B" w:rsidRPr="00F921B5">
        <w:rPr>
          <w:rFonts w:ascii="Times New Roman" w:hAnsi="Times New Roman"/>
          <w:color w:val="FF66FF"/>
        </w:rPr>
        <w:tab/>
      </w:r>
      <w:r w:rsidR="008F2EEC">
        <w:rPr>
          <w:rFonts w:ascii="Times New Roman" w:hAnsi="Times New Roman"/>
          <w:color w:val="FF66FF"/>
        </w:rPr>
        <w:t>January 16, 2018</w:t>
      </w:r>
    </w:p>
    <w:p w:rsidR="004D1B46" w:rsidRPr="00F921B5" w:rsidRDefault="004D1B46" w:rsidP="004D1B46">
      <w:pPr>
        <w:rPr>
          <w:rFonts w:ascii="Times New Roman" w:hAnsi="Times New Roman"/>
          <w:color w:val="FF66FF"/>
        </w:rPr>
      </w:pPr>
    </w:p>
    <w:p w:rsidR="004D1B46" w:rsidRPr="00F921B5" w:rsidRDefault="004D1B46" w:rsidP="004D1B46">
      <w:pPr>
        <w:rPr>
          <w:rFonts w:ascii="Times New Roman" w:hAnsi="Times New Roman"/>
          <w:color w:val="FF66FF"/>
        </w:rPr>
      </w:pPr>
      <w:r w:rsidRPr="00F921B5">
        <w:rPr>
          <w:rFonts w:ascii="Times New Roman" w:hAnsi="Times New Roman"/>
          <w:color w:val="FF66FF"/>
        </w:rPr>
        <w:tab/>
        <w:t>Withdraw</w:t>
      </w:r>
      <w:r w:rsidR="0045433B" w:rsidRPr="00F921B5">
        <w:rPr>
          <w:rFonts w:ascii="Times New Roman" w:hAnsi="Times New Roman"/>
          <w:color w:val="FF66FF"/>
        </w:rPr>
        <w:t>al Deadline for a “W”</w:t>
      </w:r>
      <w:r w:rsidR="0045433B" w:rsidRPr="00F921B5">
        <w:rPr>
          <w:rFonts w:ascii="Times New Roman" w:hAnsi="Times New Roman"/>
          <w:color w:val="FF66FF"/>
        </w:rPr>
        <w:tab/>
      </w:r>
      <w:r w:rsidR="0045433B" w:rsidRPr="00F921B5">
        <w:rPr>
          <w:rFonts w:ascii="Times New Roman" w:hAnsi="Times New Roman"/>
          <w:color w:val="FF66FF"/>
        </w:rPr>
        <w:tab/>
      </w:r>
      <w:r w:rsidR="0045433B" w:rsidRPr="00F921B5">
        <w:rPr>
          <w:rFonts w:ascii="Times New Roman" w:hAnsi="Times New Roman"/>
          <w:color w:val="FF66FF"/>
        </w:rPr>
        <w:tab/>
      </w:r>
      <w:r w:rsidR="0045433B" w:rsidRPr="00F921B5">
        <w:rPr>
          <w:rFonts w:ascii="Times New Roman" w:hAnsi="Times New Roman"/>
          <w:color w:val="FF66FF"/>
        </w:rPr>
        <w:tab/>
      </w:r>
      <w:r w:rsidR="008F2EEC">
        <w:rPr>
          <w:rFonts w:ascii="Times New Roman" w:hAnsi="Times New Roman"/>
          <w:color w:val="FF66FF"/>
        </w:rPr>
        <w:t>March 30, 2018</w:t>
      </w:r>
    </w:p>
    <w:p w:rsidR="00BE73E7" w:rsidRPr="00F921B5" w:rsidRDefault="00BE73E7" w:rsidP="00083A63">
      <w:pPr>
        <w:rPr>
          <w:rFonts w:ascii="Times New Roman" w:hAnsi="Times New Roman"/>
          <w:color w:val="FF66FF"/>
        </w:rPr>
      </w:pPr>
    </w:p>
    <w:p w:rsidR="00FA751A" w:rsidRDefault="00FA751A" w:rsidP="00FA751A">
      <w:pPr>
        <w:ind w:right="-720" w:firstLine="720"/>
        <w:rPr>
          <w:rFonts w:ascii="Times New Roman" w:hAnsi="Times New Roman"/>
          <w:sz w:val="20"/>
          <w:szCs w:val="20"/>
        </w:rPr>
      </w:pPr>
      <w:r>
        <w:rPr>
          <w:rFonts w:ascii="Times New Roman" w:hAnsi="Times New Roman"/>
          <w:color w:val="FF66FF"/>
        </w:rPr>
        <w:t xml:space="preserve">Writing </w:t>
      </w:r>
      <w:r w:rsidR="00083A63" w:rsidRPr="00F921B5">
        <w:rPr>
          <w:rFonts w:ascii="Times New Roman" w:hAnsi="Times New Roman"/>
          <w:color w:val="FF66FF"/>
        </w:rPr>
        <w:t>Midterm Exam</w:t>
      </w:r>
      <w:r w:rsidR="00083A63" w:rsidRPr="00F921B5">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sidR="008F2EEC">
        <w:rPr>
          <w:rFonts w:ascii="Times New Roman" w:hAnsi="Times New Roman"/>
          <w:color w:val="FF66FF"/>
        </w:rPr>
        <w:tab/>
        <w:t>Monday, February 2</w:t>
      </w:r>
      <w:r>
        <w:rPr>
          <w:rFonts w:ascii="Times New Roman" w:hAnsi="Times New Roman"/>
          <w:color w:val="FF66FF"/>
        </w:rPr>
        <w:t>6</w:t>
      </w:r>
      <w:r w:rsidR="008F2EEC">
        <w:rPr>
          <w:rFonts w:ascii="Times New Roman" w:hAnsi="Times New Roman"/>
          <w:color w:val="FF66FF"/>
        </w:rPr>
        <w:t>, 2018</w:t>
      </w:r>
    </w:p>
    <w:p w:rsidR="00083A63" w:rsidRPr="00F921B5" w:rsidRDefault="00083A63" w:rsidP="00083A63">
      <w:pPr>
        <w:rPr>
          <w:rFonts w:ascii="Times New Roman" w:hAnsi="Times New Roman"/>
          <w:color w:val="FF66FF"/>
        </w:rPr>
      </w:pPr>
    </w:p>
    <w:p w:rsidR="00FA751A" w:rsidRDefault="00FA751A" w:rsidP="00FA751A">
      <w:pPr>
        <w:ind w:right="-720" w:firstLine="720"/>
        <w:rPr>
          <w:rFonts w:ascii="Times New Roman" w:hAnsi="Times New Roman"/>
          <w:sz w:val="20"/>
          <w:szCs w:val="20"/>
        </w:rPr>
      </w:pPr>
      <w:r>
        <w:rPr>
          <w:rFonts w:ascii="Times New Roman" w:hAnsi="Times New Roman"/>
          <w:color w:val="FF66FF"/>
        </w:rPr>
        <w:t xml:space="preserve">Grammar/Reading </w:t>
      </w:r>
      <w:r w:rsidR="00083A63" w:rsidRPr="00F921B5">
        <w:rPr>
          <w:rFonts w:ascii="Times New Roman" w:hAnsi="Times New Roman"/>
          <w:color w:val="FF66FF"/>
        </w:rPr>
        <w:t>Midterm Exam</w:t>
      </w:r>
      <w:r w:rsidR="001A0C8F" w:rsidRPr="00F921B5">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sidR="008F2EEC">
        <w:rPr>
          <w:rFonts w:ascii="Times New Roman" w:hAnsi="Times New Roman"/>
          <w:color w:val="FF66FF"/>
        </w:rPr>
        <w:t>Wednesday, February 28, 2018</w:t>
      </w:r>
    </w:p>
    <w:p w:rsidR="00001C81" w:rsidRPr="00F921B5" w:rsidRDefault="0045433B" w:rsidP="00FA751A">
      <w:pPr>
        <w:ind w:right="-720" w:firstLine="720"/>
        <w:rPr>
          <w:rFonts w:ascii="Times New Roman" w:hAnsi="Times New Roman"/>
          <w:color w:val="FF66FF"/>
        </w:rPr>
      </w:pPr>
      <w:r w:rsidRPr="00F921B5">
        <w:rPr>
          <w:rFonts w:ascii="Times New Roman" w:hAnsi="Times New Roman"/>
          <w:color w:val="FF66FF"/>
        </w:rPr>
        <w:tab/>
      </w:r>
      <w:r w:rsidR="00FA751A">
        <w:rPr>
          <w:rFonts w:ascii="Times New Roman" w:hAnsi="Times New Roman"/>
          <w:color w:val="FF66FF"/>
        </w:rPr>
        <w:tab/>
      </w:r>
      <w:r w:rsidR="00FA751A">
        <w:rPr>
          <w:rFonts w:ascii="Times New Roman" w:hAnsi="Times New Roman"/>
          <w:color w:val="FF66FF"/>
        </w:rPr>
        <w:tab/>
      </w:r>
      <w:r w:rsidR="00FA751A">
        <w:rPr>
          <w:rFonts w:ascii="Times New Roman" w:hAnsi="Times New Roman"/>
          <w:color w:val="FF66FF"/>
        </w:rPr>
        <w:tab/>
      </w:r>
      <w:r w:rsidR="00FA751A">
        <w:rPr>
          <w:rFonts w:ascii="Times New Roman" w:hAnsi="Times New Roman"/>
          <w:color w:val="FF66FF"/>
        </w:rPr>
        <w:tab/>
      </w:r>
      <w:r w:rsidR="00FA751A">
        <w:rPr>
          <w:rFonts w:ascii="Times New Roman" w:hAnsi="Times New Roman"/>
          <w:color w:val="FF66FF"/>
        </w:rPr>
        <w:tab/>
      </w:r>
    </w:p>
    <w:p w:rsidR="00E9474A" w:rsidRPr="00F921B5" w:rsidRDefault="001F1F3C" w:rsidP="00FA751A">
      <w:pPr>
        <w:ind w:right="-720" w:firstLine="720"/>
        <w:rPr>
          <w:rFonts w:ascii="Times New Roman" w:hAnsi="Times New Roman"/>
          <w:color w:val="FF66FF"/>
        </w:rPr>
      </w:pPr>
      <w:r w:rsidRPr="00F921B5">
        <w:rPr>
          <w:rFonts w:ascii="Times New Roman" w:hAnsi="Times New Roman"/>
          <w:color w:val="FF66FF"/>
        </w:rPr>
        <w:tab/>
      </w:r>
      <w:r w:rsidR="00E9474A" w:rsidRPr="00F921B5">
        <w:rPr>
          <w:rFonts w:ascii="Times New Roman" w:hAnsi="Times New Roman"/>
          <w:color w:val="FF66FF"/>
        </w:rPr>
        <w:tab/>
      </w:r>
      <w:r w:rsidR="00E9474A" w:rsidRPr="00F921B5">
        <w:rPr>
          <w:rFonts w:ascii="Times New Roman" w:hAnsi="Times New Roman"/>
          <w:color w:val="FF66FF"/>
        </w:rPr>
        <w:tab/>
      </w:r>
    </w:p>
    <w:p w:rsidR="00FA751A" w:rsidRDefault="00E9474A" w:rsidP="00FA751A">
      <w:pPr>
        <w:ind w:right="-720" w:firstLine="720"/>
        <w:rPr>
          <w:rFonts w:ascii="Times New Roman" w:hAnsi="Times New Roman"/>
          <w:color w:val="FF66FF"/>
        </w:rPr>
      </w:pPr>
      <w:r w:rsidRPr="00F921B5">
        <w:rPr>
          <w:rFonts w:ascii="Times New Roman" w:hAnsi="Times New Roman"/>
          <w:color w:val="FF66FF"/>
        </w:rPr>
        <w:t>Writing Final Exa</w:t>
      </w:r>
      <w:r w:rsidR="00E3576E" w:rsidRPr="00F921B5">
        <w:rPr>
          <w:rFonts w:ascii="Times New Roman" w:hAnsi="Times New Roman"/>
          <w:color w:val="FF66FF"/>
        </w:rPr>
        <w:t>m</w:t>
      </w:r>
      <w:r w:rsidR="001A0C8F" w:rsidRPr="00F921B5">
        <w:rPr>
          <w:rFonts w:ascii="Times New Roman" w:hAnsi="Times New Roman"/>
          <w:color w:val="FF66FF"/>
        </w:rPr>
        <w:tab/>
      </w:r>
      <w:r w:rsidR="001A0C8F" w:rsidRPr="00F921B5">
        <w:rPr>
          <w:rFonts w:ascii="Times New Roman" w:hAnsi="Times New Roman"/>
          <w:color w:val="FF66FF"/>
        </w:rPr>
        <w:tab/>
      </w:r>
      <w:r w:rsidR="00062B16" w:rsidRPr="00F921B5">
        <w:rPr>
          <w:rFonts w:ascii="Times New Roman" w:hAnsi="Times New Roman"/>
          <w:color w:val="FF66FF"/>
        </w:rPr>
        <w:tab/>
      </w:r>
      <w:r w:rsidR="00062B16" w:rsidRPr="00F921B5">
        <w:rPr>
          <w:rFonts w:ascii="Times New Roman" w:hAnsi="Times New Roman"/>
          <w:color w:val="FF66FF"/>
        </w:rPr>
        <w:tab/>
      </w:r>
      <w:r w:rsidR="001A0C8F" w:rsidRPr="00F921B5">
        <w:rPr>
          <w:rFonts w:ascii="Times New Roman" w:hAnsi="Times New Roman"/>
          <w:color w:val="FF66FF"/>
        </w:rPr>
        <w:tab/>
      </w:r>
      <w:r w:rsidR="001A0C8F" w:rsidRPr="00F921B5">
        <w:rPr>
          <w:rFonts w:ascii="Times New Roman" w:hAnsi="Times New Roman"/>
          <w:color w:val="FF66FF"/>
        </w:rPr>
        <w:tab/>
      </w:r>
      <w:r w:rsidR="00FA751A" w:rsidRPr="00FA751A">
        <w:rPr>
          <w:rFonts w:ascii="Times New Roman" w:hAnsi="Times New Roman"/>
          <w:color w:val="FF66FF"/>
        </w:rPr>
        <w:t>Mon</w:t>
      </w:r>
      <w:r w:rsidR="004E180D">
        <w:rPr>
          <w:rFonts w:ascii="Times New Roman" w:hAnsi="Times New Roman"/>
          <w:color w:val="FF66FF"/>
        </w:rPr>
        <w:t>day,</w:t>
      </w:r>
      <w:r w:rsidR="00147F63">
        <w:rPr>
          <w:rFonts w:ascii="Times New Roman" w:hAnsi="Times New Roman"/>
          <w:color w:val="FF66FF"/>
        </w:rPr>
        <w:t xml:space="preserve"> April 23, 2018</w:t>
      </w:r>
    </w:p>
    <w:p w:rsidR="00FE742B" w:rsidRDefault="00FE742B" w:rsidP="00FA751A">
      <w:pPr>
        <w:ind w:right="-720" w:firstLine="720"/>
        <w:rPr>
          <w:rFonts w:ascii="Times New Roman" w:hAnsi="Times New Roman"/>
          <w:color w:val="FF66FF"/>
        </w:rPr>
      </w:pPr>
      <w:r>
        <w:rPr>
          <w:rFonts w:ascii="Times New Roman" w:hAnsi="Times New Roman"/>
          <w:color w:val="FF66FF"/>
        </w:rPr>
        <w:tab/>
      </w:r>
      <w:r>
        <w:rPr>
          <w:rFonts w:ascii="Times New Roman" w:hAnsi="Times New Roman"/>
          <w:color w:val="FF66FF"/>
        </w:rPr>
        <w:tab/>
      </w:r>
      <w:r w:rsidR="00147F63">
        <w:rPr>
          <w:rFonts w:ascii="Times New Roman" w:hAnsi="Times New Roman"/>
          <w:color w:val="FF66FF"/>
        </w:rPr>
        <w:tab/>
      </w:r>
      <w:r w:rsidR="00147F63">
        <w:rPr>
          <w:rFonts w:ascii="Times New Roman" w:hAnsi="Times New Roman"/>
          <w:color w:val="FF66FF"/>
        </w:rPr>
        <w:tab/>
      </w:r>
      <w:r w:rsidR="00147F63">
        <w:rPr>
          <w:rFonts w:ascii="Times New Roman" w:hAnsi="Times New Roman"/>
          <w:color w:val="FF66FF"/>
        </w:rPr>
        <w:tab/>
      </w:r>
      <w:r w:rsidR="00147F63">
        <w:rPr>
          <w:rFonts w:ascii="Times New Roman" w:hAnsi="Times New Roman"/>
          <w:color w:val="FF66FF"/>
        </w:rPr>
        <w:tab/>
      </w:r>
      <w:r w:rsidR="00147F63">
        <w:rPr>
          <w:rFonts w:ascii="Times New Roman" w:hAnsi="Times New Roman"/>
          <w:color w:val="FF66FF"/>
        </w:rPr>
        <w:tab/>
      </w:r>
      <w:r w:rsidR="00147F63">
        <w:rPr>
          <w:rFonts w:ascii="Times New Roman" w:hAnsi="Times New Roman"/>
          <w:color w:val="FF66FF"/>
        </w:rPr>
        <w:tab/>
        <w:t>1:00pm-3:00pm</w:t>
      </w:r>
    </w:p>
    <w:p w:rsidR="00147F63" w:rsidRDefault="00147F63" w:rsidP="00FA751A">
      <w:pPr>
        <w:ind w:right="-720" w:firstLine="720"/>
        <w:rPr>
          <w:rFonts w:ascii="Times New Roman" w:hAnsi="Times New Roman"/>
          <w:color w:val="FF66FF"/>
        </w:rPr>
      </w:pPr>
    </w:p>
    <w:p w:rsidR="00FA751A" w:rsidRDefault="00FA751A" w:rsidP="00FA751A">
      <w:pPr>
        <w:ind w:right="-720" w:firstLine="720"/>
        <w:rPr>
          <w:rFonts w:ascii="Times New Roman" w:hAnsi="Times New Roman"/>
          <w:sz w:val="20"/>
          <w:szCs w:val="20"/>
        </w:rPr>
      </w:pPr>
      <w:r>
        <w:rPr>
          <w:rFonts w:ascii="Times New Roman" w:hAnsi="Times New Roman"/>
          <w:color w:val="FF66FF"/>
        </w:rPr>
        <w:t xml:space="preserve"> </w:t>
      </w:r>
      <w:r w:rsidR="00147F63">
        <w:rPr>
          <w:rFonts w:ascii="Times New Roman" w:hAnsi="Times New Roman"/>
          <w:color w:val="FF66FF"/>
        </w:rPr>
        <w:t xml:space="preserve">Grammar and Reading </w:t>
      </w:r>
      <w:r>
        <w:rPr>
          <w:rFonts w:ascii="Times New Roman" w:hAnsi="Times New Roman"/>
          <w:color w:val="FF66FF"/>
        </w:rPr>
        <w:t>Final Exam</w:t>
      </w:r>
      <w:r w:rsidR="0093093B" w:rsidRPr="00F921B5">
        <w:rPr>
          <w:rFonts w:ascii="Times New Roman" w:hAnsi="Times New Roman"/>
          <w:color w:val="FF66FF"/>
        </w:rPr>
        <w:tab/>
      </w:r>
      <w:r w:rsidR="00307C03" w:rsidRPr="00F921B5">
        <w:rPr>
          <w:rFonts w:ascii="Times New Roman" w:hAnsi="Times New Roman"/>
          <w:color w:val="FF66FF"/>
        </w:rPr>
        <w:tab/>
      </w:r>
      <w:r w:rsidR="00307C03" w:rsidRPr="00F921B5">
        <w:rPr>
          <w:rFonts w:ascii="Times New Roman" w:hAnsi="Times New Roman"/>
          <w:color w:val="FF66FF"/>
        </w:rPr>
        <w:tab/>
      </w:r>
      <w:r w:rsidR="00307C03" w:rsidRPr="00F921B5">
        <w:rPr>
          <w:rFonts w:ascii="Times New Roman" w:hAnsi="Times New Roman"/>
          <w:color w:val="FF66FF"/>
        </w:rPr>
        <w:tab/>
      </w:r>
      <w:r w:rsidR="00147F63">
        <w:rPr>
          <w:rFonts w:ascii="Times New Roman" w:hAnsi="Times New Roman"/>
          <w:color w:val="FF66FF"/>
        </w:rPr>
        <w:t>Wednesday, April 25, 2018</w:t>
      </w:r>
    </w:p>
    <w:p w:rsidR="00FE742B" w:rsidRDefault="00147F63" w:rsidP="00FE742B">
      <w:pPr>
        <w:ind w:left="720"/>
        <w:rPr>
          <w:rFonts w:ascii="Times New Roman" w:hAnsi="Times New Roman"/>
          <w:color w:val="FF66FF"/>
        </w:rPr>
      </w:pP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t>1:00pm-3:30pm</w:t>
      </w:r>
    </w:p>
    <w:p w:rsidR="007E10E1" w:rsidRDefault="004E180D" w:rsidP="00BC3BF0">
      <w:pPr>
        <w:ind w:left="720" w:firstLine="720"/>
        <w:rPr>
          <w:rFonts w:ascii="Times New Roman" w:hAnsi="Times New Roman"/>
          <w:color w:val="FF66FF"/>
        </w:rPr>
      </w:pPr>
      <w:r>
        <w:rPr>
          <w:rFonts w:ascii="Times New Roman" w:hAnsi="Times New Roman"/>
          <w:color w:val="FF66FF"/>
        </w:rPr>
        <w:tab/>
      </w:r>
      <w:r>
        <w:rPr>
          <w:rFonts w:ascii="Times New Roman" w:hAnsi="Times New Roman"/>
          <w:color w:val="FF66FF"/>
        </w:rPr>
        <w:tab/>
      </w:r>
      <w:r w:rsidR="00BC3BF0" w:rsidRPr="00F921B5">
        <w:rPr>
          <w:rFonts w:ascii="Times New Roman" w:hAnsi="Times New Roman"/>
          <w:color w:val="FF66FF"/>
        </w:rPr>
        <w:tab/>
        <w:t xml:space="preserve">    </w:t>
      </w:r>
    </w:p>
    <w:p w:rsidR="004E180D" w:rsidRPr="00F921B5" w:rsidRDefault="004E180D" w:rsidP="00BC3BF0">
      <w:pPr>
        <w:ind w:left="720" w:firstLine="720"/>
        <w:rPr>
          <w:rFonts w:ascii="Times New Roman" w:hAnsi="Times New Roman"/>
          <w:color w:val="FF66FF"/>
        </w:rPr>
      </w:pPr>
    </w:p>
    <w:p w:rsidR="004E180D" w:rsidRPr="004E180D" w:rsidRDefault="004E180D" w:rsidP="004E180D">
      <w:pPr>
        <w:rPr>
          <w:rFonts w:ascii="Times New Roman" w:hAnsi="Times New Roman"/>
          <w:b/>
          <w:bCs/>
          <w:color w:val="FF66FF"/>
        </w:rPr>
      </w:pPr>
      <w:r w:rsidRPr="004E180D">
        <w:rPr>
          <w:rFonts w:ascii="Times New Roman" w:hAnsi="Times New Roman"/>
          <w:b/>
          <w:bCs/>
          <w:color w:val="FF66FF"/>
          <w:u w:val="single"/>
        </w:rPr>
        <w:t>No classes (college closed)</w:t>
      </w:r>
      <w:r w:rsidRPr="004E180D">
        <w:rPr>
          <w:rFonts w:ascii="Times New Roman" w:hAnsi="Times New Roman"/>
          <w:b/>
          <w:bCs/>
          <w:color w:val="FF66FF"/>
        </w:rPr>
        <w:t>:</w:t>
      </w:r>
      <w:r w:rsidRPr="004E180D">
        <w:rPr>
          <w:rFonts w:ascii="Times New Roman" w:hAnsi="Times New Roman"/>
          <w:color w:val="FF66FF"/>
        </w:rPr>
        <w:tab/>
      </w:r>
      <w:r w:rsidRPr="004E180D">
        <w:rPr>
          <w:rFonts w:ascii="Times New Roman" w:hAnsi="Times New Roman"/>
          <w:color w:val="FF66FF"/>
        </w:rPr>
        <w:tab/>
      </w:r>
    </w:p>
    <w:p w:rsidR="004E180D" w:rsidRPr="004E180D" w:rsidRDefault="00147F63" w:rsidP="004E180D">
      <w:pPr>
        <w:ind w:firstLine="720"/>
        <w:rPr>
          <w:rFonts w:ascii="Times New Roman" w:hAnsi="Times New Roman"/>
          <w:color w:val="FF66FF"/>
        </w:rPr>
      </w:pPr>
      <w:r>
        <w:rPr>
          <w:rFonts w:ascii="Times New Roman" w:hAnsi="Times New Roman"/>
          <w:color w:val="FF66FF"/>
        </w:rPr>
        <w:t>Labor Day</w:t>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t>Monday, January 15</w:t>
      </w:r>
      <w:r w:rsidR="004E180D" w:rsidRPr="004E180D">
        <w:rPr>
          <w:rFonts w:ascii="Times New Roman" w:hAnsi="Times New Roman"/>
          <w:color w:val="FF66FF"/>
        </w:rPr>
        <w:t xml:space="preserve">, </w:t>
      </w:r>
      <w:r>
        <w:rPr>
          <w:rFonts w:ascii="Times New Roman" w:hAnsi="Times New Roman"/>
          <w:color w:val="FF66FF"/>
        </w:rPr>
        <w:t>2018</w:t>
      </w:r>
    </w:p>
    <w:p w:rsidR="004E180D" w:rsidRPr="004E180D" w:rsidRDefault="00147F63" w:rsidP="004E180D">
      <w:pPr>
        <w:ind w:firstLine="720"/>
        <w:rPr>
          <w:rFonts w:ascii="Times New Roman" w:hAnsi="Times New Roman"/>
          <w:color w:val="FF66FF"/>
        </w:rPr>
      </w:pPr>
      <w:r>
        <w:rPr>
          <w:rFonts w:ascii="Times New Roman" w:hAnsi="Times New Roman"/>
          <w:color w:val="FF66FF"/>
        </w:rPr>
        <w:t xml:space="preserve">Learning </w:t>
      </w:r>
      <w:r w:rsidR="004E180D" w:rsidRPr="004E180D">
        <w:rPr>
          <w:rFonts w:ascii="Times New Roman" w:hAnsi="Times New Roman"/>
          <w:color w:val="FF66FF"/>
        </w:rPr>
        <w:t>Day</w:t>
      </w:r>
      <w:r w:rsidR="004E180D" w:rsidRPr="004E180D">
        <w:rPr>
          <w:rFonts w:ascii="Times New Roman" w:hAnsi="Times New Roman"/>
          <w:color w:val="FF66FF"/>
        </w:rPr>
        <w:tab/>
      </w:r>
      <w:r w:rsidR="004E180D" w:rsidRPr="004E180D">
        <w:rPr>
          <w:rFonts w:ascii="Times New Roman" w:hAnsi="Times New Roman"/>
          <w:color w:val="FF66FF"/>
        </w:rPr>
        <w:tab/>
      </w:r>
      <w:r w:rsidR="004E180D" w:rsidRPr="004E180D">
        <w:rPr>
          <w:rFonts w:ascii="Times New Roman" w:hAnsi="Times New Roman"/>
          <w:color w:val="FF66FF"/>
        </w:rPr>
        <w:tab/>
      </w:r>
      <w:r w:rsidR="004E180D" w:rsidRPr="004E180D">
        <w:rPr>
          <w:rFonts w:ascii="Times New Roman" w:hAnsi="Times New Roman"/>
          <w:color w:val="FF66FF"/>
        </w:rPr>
        <w:tab/>
      </w:r>
      <w:r w:rsidR="004E180D" w:rsidRPr="004E180D">
        <w:rPr>
          <w:rFonts w:ascii="Times New Roman" w:hAnsi="Times New Roman"/>
          <w:color w:val="FF66FF"/>
        </w:rPr>
        <w:tab/>
      </w:r>
      <w:r w:rsidR="004E180D" w:rsidRPr="004E180D">
        <w:rPr>
          <w:rFonts w:ascii="Times New Roman" w:hAnsi="Times New Roman"/>
          <w:color w:val="FF66FF"/>
        </w:rPr>
        <w:tab/>
      </w:r>
      <w:r>
        <w:rPr>
          <w:rFonts w:ascii="Times New Roman" w:hAnsi="Times New Roman"/>
          <w:color w:val="FF66FF"/>
        </w:rPr>
        <w:tab/>
        <w:t>Friday, February 9, 2018</w:t>
      </w:r>
    </w:p>
    <w:p w:rsidR="001A2E78" w:rsidRPr="004E180D" w:rsidRDefault="00147F63" w:rsidP="004E180D">
      <w:pPr>
        <w:ind w:firstLine="720"/>
        <w:rPr>
          <w:rFonts w:ascii="Times New Roman" w:hAnsi="Times New Roman"/>
          <w:color w:val="FF66FF"/>
        </w:rPr>
      </w:pPr>
      <w:r>
        <w:rPr>
          <w:rFonts w:ascii="Times New Roman" w:hAnsi="Times New Roman"/>
          <w:color w:val="FF66FF"/>
        </w:rPr>
        <w:t>Spring Break</w:t>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r>
      <w:r>
        <w:rPr>
          <w:rFonts w:ascii="Times New Roman" w:hAnsi="Times New Roman"/>
          <w:color w:val="FF66FF"/>
        </w:rPr>
        <w:tab/>
        <w:t>Monday, March 12-Sunday, March18, 2018</w:t>
      </w:r>
    </w:p>
    <w:p w:rsidR="001A2E78" w:rsidRDefault="001A2E78" w:rsidP="008F235A">
      <w:pPr>
        <w:ind w:right="-450"/>
        <w:rPr>
          <w:rFonts w:ascii="Times New Roman" w:hAnsi="Times New Roman"/>
          <w:color w:val="002060"/>
        </w:rPr>
      </w:pPr>
    </w:p>
    <w:p w:rsidR="001A2E78" w:rsidRDefault="001A2E78" w:rsidP="008F235A">
      <w:pPr>
        <w:ind w:right="-450"/>
        <w:rPr>
          <w:rFonts w:ascii="Times New Roman" w:hAnsi="Times New Roman"/>
          <w:color w:val="E50BC6"/>
        </w:rPr>
      </w:pPr>
    </w:p>
    <w:p w:rsidR="004E180D" w:rsidRPr="00F921B5" w:rsidRDefault="004E180D" w:rsidP="008F235A">
      <w:pPr>
        <w:ind w:right="-450"/>
        <w:rPr>
          <w:rFonts w:ascii="Times New Roman" w:hAnsi="Times New Roman"/>
          <w:color w:val="E50BC6"/>
        </w:rPr>
      </w:pPr>
    </w:p>
    <w:p w:rsidR="00147F63" w:rsidRDefault="00147F63" w:rsidP="00E9474A">
      <w:pPr>
        <w:rPr>
          <w:rFonts w:ascii="Times New Roman" w:hAnsi="Times New Roman"/>
          <w:b/>
          <w:color w:val="FF66FF"/>
        </w:rPr>
      </w:pPr>
    </w:p>
    <w:p w:rsidR="00E9474A" w:rsidRPr="00F921B5" w:rsidRDefault="00E9474A" w:rsidP="00E9474A">
      <w:pPr>
        <w:rPr>
          <w:rFonts w:ascii="Times New Roman" w:hAnsi="Times New Roman"/>
          <w:color w:val="FF66FF"/>
        </w:rPr>
      </w:pPr>
      <w:r w:rsidRPr="00F921B5">
        <w:rPr>
          <w:rFonts w:ascii="Times New Roman" w:hAnsi="Times New Roman"/>
          <w:b/>
          <w:color w:val="FF66FF"/>
        </w:rPr>
        <w:t>Evaluation and Grading Scale:  EAP courses use a ten-point scale, with “C” as the minimum passing and advancement grade for each course.</w:t>
      </w:r>
    </w:p>
    <w:p w:rsidR="00E9474A" w:rsidRPr="006801DF" w:rsidRDefault="00E9474A" w:rsidP="00E9474A">
      <w:pPr>
        <w:rPr>
          <w:rFonts w:ascii="Times New Roman" w:hAnsi="Times New Roman"/>
        </w:rPr>
      </w:pPr>
    </w:p>
    <w:p w:rsidR="00E9474A" w:rsidRPr="006801DF" w:rsidRDefault="00E9474A" w:rsidP="00E9474A">
      <w:pPr>
        <w:rPr>
          <w:rFonts w:ascii="Times New Roman" w:hAnsi="Times New Roman"/>
          <w:b/>
        </w:rPr>
      </w:pPr>
      <w:r w:rsidRPr="006801DF">
        <w:rPr>
          <w:rFonts w:ascii="Times New Roman" w:hAnsi="Times New Roman"/>
        </w:rPr>
        <w:tab/>
      </w:r>
      <w:r w:rsidRPr="006801DF">
        <w:rPr>
          <w:rFonts w:ascii="Times New Roman" w:hAnsi="Times New Roman"/>
          <w:b/>
        </w:rPr>
        <w:t>Grades that satisfy the EAP course requirement:</w:t>
      </w:r>
    </w:p>
    <w:p w:rsidR="00E9474A" w:rsidRPr="006801DF" w:rsidRDefault="00E9474A" w:rsidP="00E9474A">
      <w:pPr>
        <w:rPr>
          <w:rFonts w:ascii="Times New Roman" w:hAnsi="Times New Roman"/>
        </w:rPr>
      </w:pPr>
      <w:r w:rsidRPr="006801DF">
        <w:rPr>
          <w:rFonts w:ascii="Times New Roman" w:hAnsi="Times New Roman"/>
        </w:rPr>
        <w:tab/>
      </w:r>
      <w:r w:rsidRPr="006801DF">
        <w:rPr>
          <w:rFonts w:ascii="Times New Roman" w:hAnsi="Times New Roman"/>
        </w:rPr>
        <w:tab/>
        <w:t>A</w:t>
      </w:r>
      <w:r w:rsidRPr="006801DF">
        <w:rPr>
          <w:rFonts w:ascii="Times New Roman" w:hAnsi="Times New Roman"/>
        </w:rPr>
        <w:tab/>
        <w:t>90 – 100%</w:t>
      </w:r>
    </w:p>
    <w:p w:rsidR="00E9474A" w:rsidRPr="006801DF" w:rsidRDefault="00E9474A" w:rsidP="00E9474A">
      <w:pPr>
        <w:rPr>
          <w:rFonts w:ascii="Times New Roman" w:hAnsi="Times New Roman"/>
        </w:rPr>
      </w:pPr>
      <w:r w:rsidRPr="006801DF">
        <w:rPr>
          <w:rFonts w:ascii="Times New Roman" w:hAnsi="Times New Roman"/>
        </w:rPr>
        <w:tab/>
      </w:r>
      <w:r w:rsidRPr="006801DF">
        <w:rPr>
          <w:rFonts w:ascii="Times New Roman" w:hAnsi="Times New Roman"/>
        </w:rPr>
        <w:tab/>
        <w:t>B</w:t>
      </w:r>
      <w:r w:rsidRPr="006801DF">
        <w:rPr>
          <w:rFonts w:ascii="Times New Roman" w:hAnsi="Times New Roman"/>
        </w:rPr>
        <w:tab/>
        <w:t>80 –   89%</w:t>
      </w:r>
    </w:p>
    <w:p w:rsidR="00E9474A" w:rsidRPr="006801DF" w:rsidRDefault="00E9474A" w:rsidP="00E9474A">
      <w:pPr>
        <w:ind w:right="-540"/>
        <w:rPr>
          <w:rFonts w:ascii="Times New Roman" w:hAnsi="Times New Roman"/>
        </w:rPr>
      </w:pPr>
      <w:r w:rsidRPr="006801DF">
        <w:rPr>
          <w:rFonts w:ascii="Times New Roman" w:hAnsi="Times New Roman"/>
        </w:rPr>
        <w:tab/>
      </w:r>
      <w:r w:rsidRPr="006801DF">
        <w:rPr>
          <w:rFonts w:ascii="Times New Roman" w:hAnsi="Times New Roman"/>
        </w:rPr>
        <w:tab/>
        <w:t>C</w:t>
      </w:r>
      <w:r w:rsidRPr="006801DF">
        <w:rPr>
          <w:rFonts w:ascii="Times New Roman" w:hAnsi="Times New Roman"/>
        </w:rPr>
        <w:tab/>
        <w:t>70 –   79%</w:t>
      </w:r>
    </w:p>
    <w:p w:rsidR="00E9474A" w:rsidRPr="006801DF" w:rsidRDefault="00E9474A" w:rsidP="00E9474A">
      <w:pPr>
        <w:ind w:left="720"/>
        <w:rPr>
          <w:rFonts w:ascii="Times New Roman" w:hAnsi="Times New Roman"/>
          <w:b/>
        </w:rPr>
      </w:pPr>
      <w:r w:rsidRPr="006801DF">
        <w:rPr>
          <w:rFonts w:ascii="Times New Roman" w:hAnsi="Times New Roman"/>
          <w:b/>
        </w:rPr>
        <w:t>Grades that do NOT satisfy the EAP course requirement:</w:t>
      </w:r>
    </w:p>
    <w:p w:rsidR="00E9474A" w:rsidRPr="006801DF" w:rsidRDefault="00E9474A" w:rsidP="00E9474A">
      <w:pPr>
        <w:ind w:left="1440"/>
        <w:rPr>
          <w:rFonts w:ascii="Times New Roman" w:hAnsi="Times New Roman"/>
        </w:rPr>
      </w:pPr>
      <w:r w:rsidRPr="006801DF">
        <w:rPr>
          <w:rFonts w:ascii="Times New Roman" w:hAnsi="Times New Roman"/>
        </w:rPr>
        <w:t>D</w:t>
      </w:r>
      <w:r w:rsidRPr="006801DF">
        <w:rPr>
          <w:rFonts w:ascii="Times New Roman" w:hAnsi="Times New Roman"/>
        </w:rPr>
        <w:tab/>
        <w:t>60 –   69%</w:t>
      </w:r>
    </w:p>
    <w:p w:rsidR="00E9474A" w:rsidRPr="006801DF" w:rsidRDefault="00E9474A" w:rsidP="00E9474A">
      <w:pPr>
        <w:ind w:left="1440"/>
        <w:rPr>
          <w:rFonts w:ascii="Times New Roman" w:hAnsi="Times New Roman"/>
        </w:rPr>
      </w:pPr>
      <w:r w:rsidRPr="006801DF">
        <w:rPr>
          <w:rFonts w:ascii="Times New Roman" w:hAnsi="Times New Roman"/>
        </w:rPr>
        <w:t>F</w:t>
      </w:r>
      <w:r w:rsidRPr="006801DF">
        <w:rPr>
          <w:rFonts w:ascii="Times New Roman" w:hAnsi="Times New Roman"/>
        </w:rPr>
        <w:tab/>
        <w:t xml:space="preserve">  0 –   59%</w:t>
      </w:r>
    </w:p>
    <w:p w:rsidR="00E3576E" w:rsidRDefault="00E3576E" w:rsidP="00E9474A">
      <w:pPr>
        <w:rPr>
          <w:rFonts w:ascii="Times New Roman" w:hAnsi="Times New Roman"/>
          <w:b/>
        </w:rPr>
      </w:pPr>
    </w:p>
    <w:p w:rsidR="00E3576E" w:rsidRDefault="00E3576E" w:rsidP="00E9474A">
      <w:pPr>
        <w:rPr>
          <w:rFonts w:ascii="Times New Roman" w:hAnsi="Times New Roman"/>
          <w:b/>
        </w:rPr>
      </w:pPr>
    </w:p>
    <w:p w:rsidR="00E9474A" w:rsidRPr="00F921B5" w:rsidRDefault="00E9474A" w:rsidP="00E9474A">
      <w:pPr>
        <w:rPr>
          <w:rFonts w:ascii="Times New Roman" w:hAnsi="Times New Roman"/>
          <w:b/>
          <w:color w:val="FF66FF"/>
        </w:rPr>
      </w:pPr>
      <w:r w:rsidRPr="00F921B5">
        <w:rPr>
          <w:rFonts w:ascii="Times New Roman" w:hAnsi="Times New Roman"/>
          <w:b/>
          <w:color w:val="FF66FF"/>
        </w:rPr>
        <w:t xml:space="preserve">Approximate determination of final course grade: </w:t>
      </w:r>
    </w:p>
    <w:p w:rsidR="004E180D" w:rsidRPr="004E180D" w:rsidRDefault="004E180D" w:rsidP="004E180D">
      <w:pPr>
        <w:rPr>
          <w:rFonts w:ascii="Times New Roman" w:hAnsi="Times New Roman"/>
          <w:color w:val="000000"/>
        </w:rPr>
      </w:pPr>
      <w:r w:rsidRPr="004E180D">
        <w:rPr>
          <w:rFonts w:ascii="Times New Roman" w:hAnsi="Times New Roman"/>
          <w:color w:val="000000"/>
        </w:rPr>
        <w:t>Lab reports</w:t>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Pr>
          <w:rFonts w:ascii="Times New Roman" w:hAnsi="Times New Roman"/>
          <w:color w:val="000000"/>
        </w:rPr>
        <w:t>15</w:t>
      </w:r>
      <w:r w:rsidRPr="004E180D">
        <w:rPr>
          <w:rFonts w:ascii="Times New Roman" w:hAnsi="Times New Roman"/>
          <w:color w:val="000000"/>
        </w:rPr>
        <w:t>%</w:t>
      </w:r>
    </w:p>
    <w:p w:rsidR="004E180D" w:rsidRDefault="004E180D" w:rsidP="004E180D">
      <w:pPr>
        <w:rPr>
          <w:rFonts w:ascii="Times New Roman" w:hAnsi="Times New Roman"/>
          <w:color w:val="000000"/>
        </w:rPr>
      </w:pPr>
      <w:r w:rsidRPr="004E180D">
        <w:rPr>
          <w:rFonts w:ascii="Times New Roman" w:hAnsi="Times New Roman"/>
          <w:color w:val="000000"/>
        </w:rPr>
        <w:t>In-class quizz</w:t>
      </w:r>
      <w:r>
        <w:rPr>
          <w:rFonts w:ascii="Times New Roman" w:hAnsi="Times New Roman"/>
          <w:color w:val="000000"/>
        </w:rPr>
        <w:t>es/paragraphs</w:t>
      </w:r>
      <w:r>
        <w:rPr>
          <w:rFonts w:ascii="Times New Roman" w:hAnsi="Times New Roman"/>
          <w:color w:val="000000"/>
        </w:rPr>
        <w:tab/>
      </w:r>
      <w:r>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Pr>
          <w:rFonts w:ascii="Times New Roman" w:hAnsi="Times New Roman"/>
          <w:color w:val="000000"/>
        </w:rPr>
        <w:tab/>
      </w:r>
      <w:r>
        <w:rPr>
          <w:rFonts w:ascii="Times New Roman" w:hAnsi="Times New Roman"/>
          <w:color w:val="000000"/>
        </w:rPr>
        <w:tab/>
        <w:t>35</w:t>
      </w:r>
      <w:r w:rsidRPr="004E180D">
        <w:rPr>
          <w:rFonts w:ascii="Times New Roman" w:hAnsi="Times New Roman"/>
          <w:color w:val="000000"/>
        </w:rPr>
        <w:t>%</w:t>
      </w:r>
    </w:p>
    <w:p w:rsidR="004E180D" w:rsidRDefault="004E180D" w:rsidP="004E180D">
      <w:pPr>
        <w:rPr>
          <w:rFonts w:ascii="Times New Roman" w:hAnsi="Times New Roman"/>
          <w:color w:val="000000"/>
        </w:rPr>
      </w:pPr>
      <w:r>
        <w:rPr>
          <w:rFonts w:ascii="Times New Roman" w:hAnsi="Times New Roman"/>
          <w:color w:val="000000"/>
        </w:rPr>
        <w:t>Participation/</w:t>
      </w:r>
      <w:r w:rsidRPr="004E180D">
        <w:rPr>
          <w:rFonts w:ascii="Times New Roman" w:hAnsi="Times New Roman"/>
        </w:rPr>
        <w:t xml:space="preserve"> </w:t>
      </w:r>
      <w:r w:rsidRPr="004E180D">
        <w:rPr>
          <w:rFonts w:ascii="Times New Roman" w:hAnsi="Times New Roman"/>
          <w:color w:val="000000"/>
        </w:rPr>
        <w:t>Homework, including preparation in textbooks</w:t>
      </w:r>
      <w:r>
        <w:rPr>
          <w:rFonts w:ascii="Times New Roman" w:hAnsi="Times New Roman"/>
          <w:color w:val="000000"/>
        </w:rPr>
        <w:tab/>
        <w:t>10%</w:t>
      </w:r>
      <w:r>
        <w:rPr>
          <w:rFonts w:ascii="Times New Roman" w:hAnsi="Times New Roman"/>
          <w:color w:val="000000"/>
        </w:rPr>
        <w:tab/>
      </w:r>
    </w:p>
    <w:p w:rsidR="004E180D" w:rsidRPr="004E180D" w:rsidRDefault="004E180D" w:rsidP="004E180D">
      <w:pPr>
        <w:rPr>
          <w:rFonts w:ascii="Times New Roman" w:hAnsi="Times New Roman"/>
        </w:rPr>
      </w:pPr>
      <w:r w:rsidRPr="004E180D">
        <w:rPr>
          <w:rFonts w:ascii="Times New Roman" w:hAnsi="Times New Roman"/>
          <w:color w:val="000000"/>
        </w:rPr>
        <w:t>Midterm exam</w:t>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Pr>
          <w:rFonts w:ascii="Times New Roman" w:hAnsi="Times New Roman"/>
          <w:color w:val="000000"/>
        </w:rPr>
        <w:t>15</w:t>
      </w:r>
      <w:r w:rsidRPr="004E180D">
        <w:rPr>
          <w:rFonts w:ascii="Times New Roman" w:hAnsi="Times New Roman"/>
          <w:color w:val="000000"/>
        </w:rPr>
        <w:t>%</w:t>
      </w:r>
    </w:p>
    <w:p w:rsidR="004E180D" w:rsidRPr="004E180D" w:rsidRDefault="004E180D" w:rsidP="004E180D">
      <w:pPr>
        <w:rPr>
          <w:rFonts w:ascii="Times New Roman" w:hAnsi="Times New Roman"/>
          <w:color w:val="000000"/>
        </w:rPr>
      </w:pPr>
      <w:r w:rsidRPr="004E180D">
        <w:rPr>
          <w:rFonts w:ascii="Times New Roman" w:hAnsi="Times New Roman"/>
          <w:color w:val="000000"/>
        </w:rPr>
        <w:t>Final exam</w:t>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r>
      <w:r w:rsidRPr="004E180D">
        <w:rPr>
          <w:rFonts w:ascii="Times New Roman" w:hAnsi="Times New Roman"/>
          <w:color w:val="000000"/>
        </w:rPr>
        <w:tab/>
        <w:t>25%</w:t>
      </w:r>
    </w:p>
    <w:p w:rsidR="00E96D75" w:rsidRPr="00001C81" w:rsidRDefault="007D3367" w:rsidP="00E05010">
      <w:pPr>
        <w:rPr>
          <w:rFonts w:ascii="Times New Roman" w:hAnsi="Times New Roman"/>
        </w:rPr>
      </w:pPr>
      <w:r w:rsidRPr="00001C81">
        <w:rPr>
          <w:rFonts w:ascii="Times New Roman" w:hAnsi="Times New Roman"/>
        </w:rPr>
        <w:tab/>
      </w:r>
      <w:r w:rsidRPr="00001C81">
        <w:rPr>
          <w:rFonts w:ascii="Times New Roman" w:hAnsi="Times New Roman"/>
        </w:rPr>
        <w:tab/>
      </w:r>
      <w:r w:rsidRPr="00001C81">
        <w:rPr>
          <w:rFonts w:ascii="Times New Roman" w:hAnsi="Times New Roman"/>
        </w:rPr>
        <w:tab/>
      </w:r>
    </w:p>
    <w:p w:rsidR="00B67314" w:rsidRPr="006801DF" w:rsidRDefault="00B67314" w:rsidP="00E05010">
      <w:pPr>
        <w:rPr>
          <w:rFonts w:ascii="Times New Roman" w:hAnsi="Times New Roman"/>
        </w:rPr>
      </w:pPr>
    </w:p>
    <w:p w:rsidR="00E9474A" w:rsidRPr="00F921B5" w:rsidRDefault="00E9474A" w:rsidP="00E9474A">
      <w:pPr>
        <w:rPr>
          <w:rFonts w:ascii="Times New Roman" w:hAnsi="Times New Roman"/>
          <w:b/>
          <w:color w:val="E50BC6"/>
        </w:rPr>
      </w:pPr>
    </w:p>
    <w:p w:rsidR="00B67314" w:rsidRDefault="00E9474A" w:rsidP="00E3576E">
      <w:pPr>
        <w:rPr>
          <w:rFonts w:ascii="Times New Roman" w:hAnsi="Times New Roman"/>
        </w:rPr>
      </w:pPr>
      <w:r w:rsidRPr="00F921B5">
        <w:rPr>
          <w:rFonts w:ascii="Times New Roman" w:hAnsi="Times New Roman"/>
          <w:b/>
          <w:color w:val="FF66FF"/>
        </w:rPr>
        <w:t>College-Wide</w:t>
      </w:r>
      <w:r w:rsidRPr="00F921B5">
        <w:rPr>
          <w:rFonts w:ascii="Times New Roman" w:hAnsi="Times New Roman"/>
          <w:color w:val="FF66FF"/>
        </w:rPr>
        <w:t xml:space="preserve"> </w:t>
      </w:r>
      <w:r w:rsidRPr="00F921B5">
        <w:rPr>
          <w:rFonts w:ascii="Times New Roman" w:hAnsi="Times New Roman"/>
          <w:b/>
          <w:color w:val="FF66FF"/>
        </w:rPr>
        <w:t xml:space="preserve">Midterm/Final Examinations:  </w:t>
      </w:r>
      <w:r w:rsidRPr="006801DF">
        <w:rPr>
          <w:rFonts w:ascii="Times New Roman" w:hAnsi="Times New Roman"/>
        </w:rPr>
        <w:t xml:space="preserve">Both the midterm and final are college-wide departmental exams.  The midterm exam will be given in the seventh or eighth week of the semester, and the Comprehensive Departmental Final Exam will be given during final exam week (the last week </w:t>
      </w:r>
      <w:r w:rsidR="004E180D">
        <w:rPr>
          <w:rFonts w:ascii="Times New Roman" w:hAnsi="Times New Roman"/>
        </w:rPr>
        <w:t xml:space="preserve">of the semester). </w:t>
      </w:r>
    </w:p>
    <w:p w:rsidR="00B67314" w:rsidRDefault="00B67314" w:rsidP="00E3576E">
      <w:pPr>
        <w:rPr>
          <w:rFonts w:ascii="Times New Roman" w:hAnsi="Times New Roman"/>
        </w:rPr>
      </w:pPr>
    </w:p>
    <w:p w:rsidR="00B67314" w:rsidRDefault="00B67314" w:rsidP="00E3576E">
      <w:pPr>
        <w:rPr>
          <w:rFonts w:ascii="Times New Roman" w:hAnsi="Times New Roman"/>
        </w:rPr>
      </w:pPr>
    </w:p>
    <w:p w:rsidR="001A2E78" w:rsidRDefault="001A2E78" w:rsidP="00E3576E">
      <w:pPr>
        <w:rPr>
          <w:rFonts w:ascii="Times New Roman" w:hAnsi="Times New Roman"/>
        </w:rPr>
      </w:pPr>
    </w:p>
    <w:p w:rsidR="00E9474A" w:rsidRPr="00F921B5" w:rsidRDefault="00083A63" w:rsidP="00E9474A">
      <w:pPr>
        <w:rPr>
          <w:rFonts w:ascii="Times New Roman" w:hAnsi="Times New Roman"/>
          <w:b/>
          <w:color w:val="FF66FF"/>
        </w:rPr>
      </w:pPr>
      <w:r w:rsidRPr="00F921B5">
        <w:rPr>
          <w:rFonts w:ascii="Times New Roman" w:hAnsi="Times New Roman"/>
          <w:b/>
          <w:color w:val="FF66FF"/>
        </w:rPr>
        <w:t xml:space="preserve">Names, </w:t>
      </w:r>
      <w:r w:rsidR="00E9474A" w:rsidRPr="00F921B5">
        <w:rPr>
          <w:rFonts w:ascii="Times New Roman" w:hAnsi="Times New Roman"/>
          <w:b/>
          <w:color w:val="FF66FF"/>
        </w:rPr>
        <w:t>phone numbers</w:t>
      </w:r>
      <w:r w:rsidRPr="00F921B5">
        <w:rPr>
          <w:rFonts w:ascii="Times New Roman" w:hAnsi="Times New Roman"/>
          <w:b/>
          <w:color w:val="FF66FF"/>
        </w:rPr>
        <w:t>, and e-mail addresses</w:t>
      </w:r>
      <w:r w:rsidR="00E9474A" w:rsidRPr="00F921B5">
        <w:rPr>
          <w:rFonts w:ascii="Times New Roman" w:hAnsi="Times New Roman"/>
          <w:b/>
          <w:color w:val="FF66FF"/>
        </w:rPr>
        <w:t xml:space="preserve"> of classmates you can call</w:t>
      </w:r>
      <w:r w:rsidRPr="00F921B5">
        <w:rPr>
          <w:rFonts w:ascii="Times New Roman" w:hAnsi="Times New Roman"/>
          <w:b/>
          <w:color w:val="FF66FF"/>
        </w:rPr>
        <w:t xml:space="preserve"> or contact</w:t>
      </w:r>
      <w:r w:rsidR="00E9474A" w:rsidRPr="00F921B5">
        <w:rPr>
          <w:rFonts w:ascii="Times New Roman" w:hAnsi="Times New Roman"/>
          <w:b/>
          <w:color w:val="FF66FF"/>
        </w:rPr>
        <w:t xml:space="preserve"> for help:</w:t>
      </w:r>
    </w:p>
    <w:p w:rsidR="00E9474A" w:rsidRPr="006801DF" w:rsidRDefault="00E9474A" w:rsidP="00E9474A">
      <w:pPr>
        <w:rPr>
          <w:rFonts w:ascii="Times New Roman" w:hAnsi="Times New Roman"/>
        </w:rPr>
      </w:pPr>
    </w:p>
    <w:p w:rsidR="00E9474A" w:rsidRPr="006801DF" w:rsidRDefault="00E9474A" w:rsidP="00E9474A">
      <w:pPr>
        <w:tabs>
          <w:tab w:val="left" w:pos="720"/>
        </w:tabs>
        <w:ind w:left="2160" w:hanging="2160"/>
        <w:rPr>
          <w:rFonts w:ascii="Times New Roman" w:hAnsi="Times New Roman"/>
        </w:rPr>
      </w:pPr>
      <w:r w:rsidRPr="006801DF">
        <w:rPr>
          <w:rFonts w:ascii="Times New Roman" w:hAnsi="Times New Roman"/>
        </w:rPr>
        <w:t>1.</w:t>
      </w:r>
      <w:r w:rsidRPr="006801DF">
        <w:rPr>
          <w:rFonts w:ascii="Times New Roman" w:hAnsi="Times New Roman"/>
        </w:rPr>
        <w:tab/>
        <w:t>_______________________________________________________</w:t>
      </w:r>
    </w:p>
    <w:p w:rsidR="00E9474A" w:rsidRDefault="00E9474A" w:rsidP="00E9474A">
      <w:pPr>
        <w:tabs>
          <w:tab w:val="left" w:pos="720"/>
        </w:tabs>
        <w:ind w:left="2160" w:hanging="2160"/>
        <w:rPr>
          <w:rFonts w:ascii="Times New Roman" w:hAnsi="Times New Roman"/>
        </w:rPr>
      </w:pPr>
    </w:p>
    <w:p w:rsidR="0064385E" w:rsidRPr="006801DF" w:rsidRDefault="0064385E" w:rsidP="00E9474A">
      <w:pPr>
        <w:tabs>
          <w:tab w:val="left" w:pos="720"/>
        </w:tabs>
        <w:ind w:left="2160" w:hanging="2160"/>
        <w:rPr>
          <w:rFonts w:ascii="Times New Roman" w:hAnsi="Times New Roman"/>
        </w:rPr>
      </w:pPr>
    </w:p>
    <w:p w:rsidR="00E9474A" w:rsidRPr="006801DF" w:rsidRDefault="00E9474A" w:rsidP="0064385E">
      <w:pPr>
        <w:tabs>
          <w:tab w:val="left" w:pos="720"/>
        </w:tabs>
        <w:ind w:left="2160" w:hanging="2160"/>
        <w:rPr>
          <w:rFonts w:ascii="Times New Roman" w:hAnsi="Times New Roman"/>
        </w:rPr>
      </w:pPr>
      <w:r w:rsidRPr="006801DF">
        <w:rPr>
          <w:rFonts w:ascii="Times New Roman" w:hAnsi="Times New Roman"/>
        </w:rPr>
        <w:t>2.</w:t>
      </w:r>
      <w:r w:rsidRPr="006801DF">
        <w:rPr>
          <w:rFonts w:ascii="Times New Roman" w:hAnsi="Times New Roman"/>
        </w:rPr>
        <w:tab/>
        <w:t>_______________________________________________________</w:t>
      </w:r>
    </w:p>
    <w:p w:rsidR="00E9474A" w:rsidRDefault="00E9474A" w:rsidP="00E9474A">
      <w:pPr>
        <w:tabs>
          <w:tab w:val="left" w:pos="720"/>
        </w:tabs>
        <w:ind w:left="2160" w:hanging="2160"/>
        <w:rPr>
          <w:rFonts w:ascii="Times New Roman" w:hAnsi="Times New Roman"/>
        </w:rPr>
      </w:pPr>
    </w:p>
    <w:p w:rsidR="0064385E" w:rsidRPr="006801DF" w:rsidRDefault="0064385E" w:rsidP="00E9474A">
      <w:pPr>
        <w:tabs>
          <w:tab w:val="left" w:pos="720"/>
        </w:tabs>
        <w:ind w:left="2160" w:hanging="2160"/>
        <w:rPr>
          <w:rFonts w:ascii="Times New Roman" w:hAnsi="Times New Roman"/>
        </w:rPr>
      </w:pPr>
    </w:p>
    <w:p w:rsidR="00E9474A" w:rsidRDefault="00E9474A" w:rsidP="00E9474A">
      <w:pPr>
        <w:tabs>
          <w:tab w:val="left" w:pos="720"/>
        </w:tabs>
        <w:ind w:left="2160" w:hanging="2160"/>
        <w:rPr>
          <w:rFonts w:ascii="Times New Roman" w:hAnsi="Times New Roman"/>
        </w:rPr>
      </w:pPr>
      <w:r w:rsidRPr="006801DF">
        <w:rPr>
          <w:rFonts w:ascii="Times New Roman" w:hAnsi="Times New Roman"/>
        </w:rPr>
        <w:t>3.</w:t>
      </w:r>
      <w:r w:rsidRPr="006801DF">
        <w:rPr>
          <w:rFonts w:ascii="Times New Roman" w:hAnsi="Times New Roman"/>
        </w:rPr>
        <w:tab/>
        <w:t>_______________________________________________________</w:t>
      </w:r>
    </w:p>
    <w:p w:rsidR="00555108" w:rsidRDefault="00555108" w:rsidP="00E9474A">
      <w:pPr>
        <w:tabs>
          <w:tab w:val="left" w:pos="720"/>
        </w:tabs>
        <w:ind w:left="2160" w:hanging="2160"/>
        <w:rPr>
          <w:rFonts w:ascii="Times New Roman" w:hAnsi="Times New Roman"/>
        </w:rPr>
      </w:pPr>
    </w:p>
    <w:p w:rsidR="00555108" w:rsidRDefault="00555108" w:rsidP="00E9474A">
      <w:pPr>
        <w:tabs>
          <w:tab w:val="left" w:pos="720"/>
        </w:tabs>
        <w:ind w:left="2160" w:hanging="2160"/>
        <w:rPr>
          <w:rFonts w:ascii="Times New Roman" w:hAnsi="Times New Roman"/>
        </w:rPr>
      </w:pPr>
    </w:p>
    <w:p w:rsidR="00555108" w:rsidRDefault="00555108" w:rsidP="00E9474A">
      <w:pPr>
        <w:tabs>
          <w:tab w:val="left" w:pos="720"/>
        </w:tabs>
        <w:ind w:left="2160" w:hanging="2160"/>
        <w:rPr>
          <w:rFonts w:ascii="Times New Roman" w:hAnsi="Times New Roman"/>
        </w:rPr>
      </w:pPr>
    </w:p>
    <w:p w:rsidR="00555108" w:rsidRDefault="00555108" w:rsidP="00E9474A">
      <w:pPr>
        <w:tabs>
          <w:tab w:val="left" w:pos="720"/>
        </w:tabs>
        <w:ind w:left="2160" w:hanging="2160"/>
        <w:rPr>
          <w:rFonts w:ascii="Times New Roman" w:hAnsi="Times New Roman"/>
        </w:rPr>
      </w:pPr>
    </w:p>
    <w:p w:rsidR="00555108" w:rsidRDefault="00555108" w:rsidP="00E9474A">
      <w:pPr>
        <w:tabs>
          <w:tab w:val="left" w:pos="720"/>
        </w:tabs>
        <w:ind w:left="2160" w:hanging="2160"/>
        <w:rPr>
          <w:rFonts w:ascii="Times New Roman" w:hAnsi="Times New Roman"/>
        </w:rPr>
      </w:pPr>
    </w:p>
    <w:p w:rsidR="00555108" w:rsidRDefault="00555108" w:rsidP="00E9474A">
      <w:pPr>
        <w:tabs>
          <w:tab w:val="left" w:pos="720"/>
        </w:tabs>
        <w:ind w:left="2160" w:hanging="2160"/>
        <w:rPr>
          <w:rFonts w:ascii="Times New Roman" w:hAnsi="Times New Roman"/>
        </w:rPr>
      </w:pPr>
    </w:p>
    <w:p w:rsidR="00555108" w:rsidRDefault="00555108" w:rsidP="00E9474A">
      <w:pPr>
        <w:tabs>
          <w:tab w:val="left" w:pos="720"/>
        </w:tabs>
        <w:ind w:left="2160" w:hanging="2160"/>
        <w:rPr>
          <w:rFonts w:ascii="Times New Roman" w:hAnsi="Times New Roman"/>
        </w:rPr>
      </w:pPr>
    </w:p>
    <w:p w:rsidR="00555108" w:rsidRDefault="00555108" w:rsidP="00E9474A">
      <w:pPr>
        <w:tabs>
          <w:tab w:val="left" w:pos="720"/>
        </w:tabs>
        <w:ind w:left="2160" w:hanging="2160"/>
        <w:rPr>
          <w:rFonts w:ascii="Times New Roman" w:hAnsi="Times New Roman"/>
        </w:rPr>
      </w:pPr>
    </w:p>
    <w:p w:rsidR="00555108" w:rsidRDefault="00555108" w:rsidP="00E9474A">
      <w:pPr>
        <w:tabs>
          <w:tab w:val="left" w:pos="720"/>
        </w:tabs>
        <w:ind w:left="2160" w:hanging="2160"/>
        <w:rPr>
          <w:rFonts w:ascii="Times New Roman" w:hAnsi="Times New Roman"/>
        </w:rPr>
      </w:pPr>
    </w:p>
    <w:p w:rsidR="00555108" w:rsidRDefault="00555108" w:rsidP="00E9474A">
      <w:pPr>
        <w:tabs>
          <w:tab w:val="left" w:pos="720"/>
        </w:tabs>
        <w:ind w:left="2160" w:hanging="2160"/>
        <w:rPr>
          <w:rFonts w:ascii="Times New Roman" w:hAnsi="Times New Roman"/>
        </w:rPr>
      </w:pPr>
    </w:p>
    <w:p w:rsidR="00555108" w:rsidRPr="006801DF" w:rsidRDefault="00555108" w:rsidP="0093093B">
      <w:pPr>
        <w:tabs>
          <w:tab w:val="left" w:pos="720"/>
        </w:tabs>
        <w:rPr>
          <w:rFonts w:ascii="Times New Roman" w:hAnsi="Times New Roman"/>
        </w:rPr>
      </w:pPr>
    </w:p>
    <w:p w:rsidR="00E9474A" w:rsidRPr="006801DF" w:rsidRDefault="00E9474A" w:rsidP="00E9474A">
      <w:pPr>
        <w:ind w:left="2160" w:hanging="2160"/>
        <w:rPr>
          <w:rFonts w:ascii="Times New Roman" w:hAnsi="Times New Roman"/>
        </w:rPr>
      </w:pPr>
    </w:p>
    <w:p w:rsidR="00805C11" w:rsidRDefault="00805C11" w:rsidP="00E9474A">
      <w:pPr>
        <w:rPr>
          <w:rFonts w:ascii="Times New Roman" w:hAnsi="Times New Roman"/>
        </w:rPr>
      </w:pPr>
    </w:p>
    <w:p w:rsidR="00805C11" w:rsidRDefault="00805C11" w:rsidP="00E9474A">
      <w:pPr>
        <w:rPr>
          <w:rFonts w:ascii="Times New Roman" w:hAnsi="Times New Roman"/>
        </w:rPr>
      </w:pPr>
    </w:p>
    <w:p w:rsidR="00805C11" w:rsidRDefault="00805C11" w:rsidP="00E9474A">
      <w:pPr>
        <w:rPr>
          <w:rFonts w:ascii="Times New Roman" w:hAnsi="Times New Roman"/>
        </w:rPr>
      </w:pPr>
    </w:p>
    <w:p w:rsidR="00805C11" w:rsidRDefault="00805C11" w:rsidP="00E9474A">
      <w:pPr>
        <w:rPr>
          <w:rFonts w:ascii="Times New Roman" w:hAnsi="Times New Roman"/>
        </w:rPr>
      </w:pPr>
    </w:p>
    <w:p w:rsidR="00805C11" w:rsidRDefault="00805C11" w:rsidP="00E9474A">
      <w:pPr>
        <w:rPr>
          <w:rFonts w:ascii="Times New Roman" w:hAnsi="Times New Roman"/>
        </w:rPr>
      </w:pPr>
    </w:p>
    <w:p w:rsidR="00E9474A" w:rsidRPr="006801DF" w:rsidRDefault="00E9474A" w:rsidP="00E9474A">
      <w:pPr>
        <w:rPr>
          <w:rFonts w:ascii="Times New Roman" w:hAnsi="Times New Roman"/>
          <w:b/>
          <w:bCs/>
        </w:rPr>
      </w:pPr>
      <w:r w:rsidRPr="006801DF">
        <w:rPr>
          <w:rFonts w:ascii="Times New Roman" w:hAnsi="Times New Roman"/>
        </w:rPr>
        <w:t>*</w:t>
      </w:r>
      <w:r w:rsidRPr="006801DF">
        <w:rPr>
          <w:rFonts w:ascii="Times New Roman" w:hAnsi="Times New Roman"/>
          <w:b/>
          <w:bCs/>
        </w:rPr>
        <w:t xml:space="preserve">Disclaimer:  </w:t>
      </w:r>
      <w:r w:rsidRPr="006801DF">
        <w:rPr>
          <w:rFonts w:ascii="Times New Roman" w:hAnsi="Times New Roman"/>
          <w:b/>
        </w:rPr>
        <w:t>Changes in the syllabus may be made at any time during the term by announcement by the instructor.  A revised syllabus may be issued at the discretion of the instructor.</w:t>
      </w:r>
    </w:p>
    <w:p w:rsidR="00E9474A" w:rsidRPr="006801DF" w:rsidRDefault="00E9474A" w:rsidP="00E9474A">
      <w:pPr>
        <w:rPr>
          <w:rFonts w:ascii="Times New Roman" w:hAnsi="Times New Roman"/>
        </w:rPr>
      </w:pPr>
    </w:p>
    <w:p w:rsidR="00E9474A" w:rsidRPr="00555108" w:rsidRDefault="00E9474A" w:rsidP="00E9474A">
      <w:pPr>
        <w:rPr>
          <w:rFonts w:ascii="Times New Roman" w:hAnsi="Times New Roman"/>
        </w:rPr>
      </w:pPr>
    </w:p>
    <w:p w:rsidR="00BF435E" w:rsidRPr="00555108" w:rsidRDefault="00147F63" w:rsidP="00905FA7">
      <w:pPr>
        <w:pStyle w:val="Subtitle"/>
        <w:rPr>
          <w:rFonts w:ascii="Times New Roman" w:hAnsi="Times New Roman" w:cs="Times New Roman"/>
          <w:i w:val="0"/>
          <w:color w:val="auto"/>
        </w:rPr>
      </w:pPr>
      <w:r>
        <w:rPr>
          <w:rFonts w:ascii="Times New Roman" w:hAnsi="Times New Roman" w:cs="Times New Roman"/>
          <w:i w:val="0"/>
          <w:color w:val="auto"/>
        </w:rPr>
        <w:t>1</w:t>
      </w:r>
      <w:r w:rsidR="00BF435E" w:rsidRPr="00555108">
        <w:rPr>
          <w:rFonts w:ascii="Times New Roman" w:hAnsi="Times New Roman" w:cs="Times New Roman"/>
          <w:i w:val="0"/>
          <w:color w:val="auto"/>
        </w:rPr>
        <w:t>/1</w:t>
      </w:r>
      <w:r>
        <w:rPr>
          <w:rFonts w:ascii="Times New Roman" w:hAnsi="Times New Roman" w:cs="Times New Roman"/>
          <w:i w:val="0"/>
          <w:color w:val="auto"/>
        </w:rPr>
        <w:t>8</w:t>
      </w:r>
    </w:p>
    <w:sectPr w:rsidR="00BF435E" w:rsidRPr="00555108" w:rsidSect="00F6355E">
      <w:headerReference w:type="default" r:id="rId12"/>
      <w:pgSz w:w="12240" w:h="15840" w:code="1"/>
      <w:pgMar w:top="1152" w:right="1440" w:bottom="720" w:left="1440" w:header="100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A9B" w:rsidRDefault="00CE1A9B" w:rsidP="002A0985">
      <w:r>
        <w:separator/>
      </w:r>
    </w:p>
  </w:endnote>
  <w:endnote w:type="continuationSeparator" w:id="0">
    <w:p w:rsidR="00CE1A9B" w:rsidRDefault="00CE1A9B" w:rsidP="002A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TUR">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A9B" w:rsidRDefault="00CE1A9B" w:rsidP="002A0985">
      <w:r>
        <w:separator/>
      </w:r>
    </w:p>
  </w:footnote>
  <w:footnote w:type="continuationSeparator" w:id="0">
    <w:p w:rsidR="00CE1A9B" w:rsidRDefault="00CE1A9B" w:rsidP="002A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B16" w:rsidRPr="00925E25" w:rsidRDefault="001A2E78">
    <w:pPr>
      <w:pStyle w:val="Header"/>
      <w:rPr>
        <w:rFonts w:ascii="Times New Roman" w:hAnsi="Times New Roman"/>
        <w:sz w:val="26"/>
      </w:rPr>
    </w:pPr>
    <w:r>
      <w:rPr>
        <w:rFonts w:ascii="Times New Roman" w:hAnsi="Times New Roman"/>
        <w:sz w:val="26"/>
      </w:rPr>
      <w:t>EAP 3</w:t>
    </w:r>
    <w:r w:rsidR="00062B16">
      <w:rPr>
        <w:rFonts w:ascii="Times New Roman" w:hAnsi="Times New Roman"/>
        <w:sz w:val="26"/>
      </w:rPr>
      <w:t>4</w:t>
    </w:r>
    <w:r w:rsidR="00062B16" w:rsidRPr="00925E25">
      <w:rPr>
        <w:rFonts w:ascii="Times New Roman" w:hAnsi="Times New Roman"/>
        <w:sz w:val="26"/>
      </w:rPr>
      <w:t>0</w:t>
    </w:r>
    <w:r w:rsidR="00062B16" w:rsidRPr="00925E25">
      <w:rPr>
        <w:rFonts w:ascii="Times New Roman" w:hAnsi="Times New Roman"/>
        <w:sz w:val="26"/>
      </w:rPr>
      <w:tab/>
      <w:t xml:space="preserve">Page </w:t>
    </w:r>
    <w:r w:rsidR="002B176D" w:rsidRPr="00925E25">
      <w:rPr>
        <w:rFonts w:ascii="Times New Roman" w:hAnsi="Times New Roman"/>
        <w:sz w:val="26"/>
      </w:rPr>
      <w:fldChar w:fldCharType="begin"/>
    </w:r>
    <w:r w:rsidR="00062B16" w:rsidRPr="00925E25">
      <w:rPr>
        <w:rFonts w:ascii="Times New Roman" w:hAnsi="Times New Roman"/>
        <w:sz w:val="26"/>
      </w:rPr>
      <w:instrText xml:space="preserve"> PAGE   \* MERGEFORMAT </w:instrText>
    </w:r>
    <w:r w:rsidR="002B176D" w:rsidRPr="00925E25">
      <w:rPr>
        <w:rFonts w:ascii="Times New Roman" w:hAnsi="Times New Roman"/>
        <w:sz w:val="26"/>
      </w:rPr>
      <w:fldChar w:fldCharType="separate"/>
    </w:r>
    <w:r w:rsidR="001C0666">
      <w:rPr>
        <w:rFonts w:ascii="Times New Roman" w:hAnsi="Times New Roman"/>
        <w:noProof/>
        <w:sz w:val="26"/>
      </w:rPr>
      <w:t>10</w:t>
    </w:r>
    <w:r w:rsidR="002B176D" w:rsidRPr="00925E25">
      <w:rPr>
        <w:rFonts w:ascii="Times New Roman" w:hAnsi="Times New Roman"/>
        <w:sz w:val="26"/>
      </w:rPr>
      <w:fldChar w:fldCharType="end"/>
    </w:r>
    <w:r w:rsidR="00062B16">
      <w:rPr>
        <w:rFonts w:ascii="Times New Roman" w:hAnsi="Times New Roman"/>
        <w:sz w:val="26"/>
      </w:rPr>
      <w:t xml:space="preserve"> of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3F03"/>
    <w:multiLevelType w:val="multilevel"/>
    <w:tmpl w:val="316EBA1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0C21C01"/>
    <w:multiLevelType w:val="hybridMultilevel"/>
    <w:tmpl w:val="5E3A4848"/>
    <w:lvl w:ilvl="0" w:tplc="8B2E08A0">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329E24C8"/>
    <w:multiLevelType w:val="hybridMultilevel"/>
    <w:tmpl w:val="8CB8EAA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AAB64DD"/>
    <w:multiLevelType w:val="hybridMultilevel"/>
    <w:tmpl w:val="4A2CE012"/>
    <w:lvl w:ilvl="0" w:tplc="3DB6F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3958D4"/>
    <w:multiLevelType w:val="multilevel"/>
    <w:tmpl w:val="03B2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4A"/>
    <w:rsid w:val="00001C81"/>
    <w:rsid w:val="00034D47"/>
    <w:rsid w:val="000372F7"/>
    <w:rsid w:val="00062B16"/>
    <w:rsid w:val="000703A3"/>
    <w:rsid w:val="00081600"/>
    <w:rsid w:val="00083A63"/>
    <w:rsid w:val="0009701F"/>
    <w:rsid w:val="000C5B11"/>
    <w:rsid w:val="000E00FB"/>
    <w:rsid w:val="000E11E6"/>
    <w:rsid w:val="000E640B"/>
    <w:rsid w:val="000F1768"/>
    <w:rsid w:val="00105D78"/>
    <w:rsid w:val="0012278C"/>
    <w:rsid w:val="00147F63"/>
    <w:rsid w:val="00162E61"/>
    <w:rsid w:val="00166D95"/>
    <w:rsid w:val="001774FC"/>
    <w:rsid w:val="001A0C8F"/>
    <w:rsid w:val="001A0F11"/>
    <w:rsid w:val="001A2E78"/>
    <w:rsid w:val="001C0666"/>
    <w:rsid w:val="001D3BBB"/>
    <w:rsid w:val="001F1F3C"/>
    <w:rsid w:val="0020006F"/>
    <w:rsid w:val="00210E16"/>
    <w:rsid w:val="00223F16"/>
    <w:rsid w:val="0024460E"/>
    <w:rsid w:val="00257F30"/>
    <w:rsid w:val="002A0985"/>
    <w:rsid w:val="002A3E43"/>
    <w:rsid w:val="002B176D"/>
    <w:rsid w:val="002B28D3"/>
    <w:rsid w:val="002C7A14"/>
    <w:rsid w:val="00307C03"/>
    <w:rsid w:val="00347986"/>
    <w:rsid w:val="00352A9F"/>
    <w:rsid w:val="003B276C"/>
    <w:rsid w:val="003B4B9C"/>
    <w:rsid w:val="00400C98"/>
    <w:rsid w:val="00401451"/>
    <w:rsid w:val="00413370"/>
    <w:rsid w:val="00453C62"/>
    <w:rsid w:val="0045433B"/>
    <w:rsid w:val="004572A0"/>
    <w:rsid w:val="0047656C"/>
    <w:rsid w:val="00491BC6"/>
    <w:rsid w:val="004A2A1C"/>
    <w:rsid w:val="004B74ED"/>
    <w:rsid w:val="004C6093"/>
    <w:rsid w:val="004D1B46"/>
    <w:rsid w:val="004D4BBB"/>
    <w:rsid w:val="004E180D"/>
    <w:rsid w:val="005062A0"/>
    <w:rsid w:val="00515698"/>
    <w:rsid w:val="00555108"/>
    <w:rsid w:val="00562B9C"/>
    <w:rsid w:val="00571AC0"/>
    <w:rsid w:val="0057479D"/>
    <w:rsid w:val="00574E37"/>
    <w:rsid w:val="00584D34"/>
    <w:rsid w:val="00592E3A"/>
    <w:rsid w:val="005A48BD"/>
    <w:rsid w:val="005C2E85"/>
    <w:rsid w:val="005D16D1"/>
    <w:rsid w:val="0064385E"/>
    <w:rsid w:val="00653DB5"/>
    <w:rsid w:val="00660B81"/>
    <w:rsid w:val="00664F8E"/>
    <w:rsid w:val="006836E1"/>
    <w:rsid w:val="006A2D9B"/>
    <w:rsid w:val="006B05FD"/>
    <w:rsid w:val="006C2C88"/>
    <w:rsid w:val="006C6214"/>
    <w:rsid w:val="006F50F7"/>
    <w:rsid w:val="006F6015"/>
    <w:rsid w:val="006F6185"/>
    <w:rsid w:val="00721EA9"/>
    <w:rsid w:val="00750442"/>
    <w:rsid w:val="00780ACD"/>
    <w:rsid w:val="00792BF1"/>
    <w:rsid w:val="007C5247"/>
    <w:rsid w:val="007C6A7C"/>
    <w:rsid w:val="007D3367"/>
    <w:rsid w:val="007E10E1"/>
    <w:rsid w:val="007F7286"/>
    <w:rsid w:val="007F7ED2"/>
    <w:rsid w:val="00800FE0"/>
    <w:rsid w:val="00805C11"/>
    <w:rsid w:val="00805C7E"/>
    <w:rsid w:val="00880D5F"/>
    <w:rsid w:val="00896F93"/>
    <w:rsid w:val="008A2E89"/>
    <w:rsid w:val="008B63FC"/>
    <w:rsid w:val="008D399D"/>
    <w:rsid w:val="008F235A"/>
    <w:rsid w:val="008F2EEC"/>
    <w:rsid w:val="008F7E43"/>
    <w:rsid w:val="00900524"/>
    <w:rsid w:val="00905FA7"/>
    <w:rsid w:val="00906E3A"/>
    <w:rsid w:val="0093093B"/>
    <w:rsid w:val="00956FD7"/>
    <w:rsid w:val="009642FC"/>
    <w:rsid w:val="009658B5"/>
    <w:rsid w:val="00990AB4"/>
    <w:rsid w:val="009D1654"/>
    <w:rsid w:val="009E7556"/>
    <w:rsid w:val="009F0352"/>
    <w:rsid w:val="00A23434"/>
    <w:rsid w:val="00A34BF9"/>
    <w:rsid w:val="00A42912"/>
    <w:rsid w:val="00A5458D"/>
    <w:rsid w:val="00A57CC0"/>
    <w:rsid w:val="00A66CD8"/>
    <w:rsid w:val="00A90D82"/>
    <w:rsid w:val="00A9758B"/>
    <w:rsid w:val="00A97D91"/>
    <w:rsid w:val="00A97F4A"/>
    <w:rsid w:val="00AA606E"/>
    <w:rsid w:val="00AB6308"/>
    <w:rsid w:val="00AC2D75"/>
    <w:rsid w:val="00AE403E"/>
    <w:rsid w:val="00AE4132"/>
    <w:rsid w:val="00B11C1B"/>
    <w:rsid w:val="00B25F1A"/>
    <w:rsid w:val="00B4027A"/>
    <w:rsid w:val="00B46F2E"/>
    <w:rsid w:val="00B67314"/>
    <w:rsid w:val="00B903F2"/>
    <w:rsid w:val="00BC322E"/>
    <w:rsid w:val="00BC3BF0"/>
    <w:rsid w:val="00BE1F9B"/>
    <w:rsid w:val="00BE73E7"/>
    <w:rsid w:val="00BF435E"/>
    <w:rsid w:val="00BF5A71"/>
    <w:rsid w:val="00BF716C"/>
    <w:rsid w:val="00C81994"/>
    <w:rsid w:val="00C90B59"/>
    <w:rsid w:val="00C94D20"/>
    <w:rsid w:val="00CA3969"/>
    <w:rsid w:val="00CE1A9B"/>
    <w:rsid w:val="00CE3E06"/>
    <w:rsid w:val="00D021FE"/>
    <w:rsid w:val="00D1477B"/>
    <w:rsid w:val="00D20E4D"/>
    <w:rsid w:val="00D434ED"/>
    <w:rsid w:val="00D5287A"/>
    <w:rsid w:val="00D62D9E"/>
    <w:rsid w:val="00D964D7"/>
    <w:rsid w:val="00DA390F"/>
    <w:rsid w:val="00DD6CAE"/>
    <w:rsid w:val="00DE249F"/>
    <w:rsid w:val="00E05010"/>
    <w:rsid w:val="00E14649"/>
    <w:rsid w:val="00E16DAD"/>
    <w:rsid w:val="00E20F25"/>
    <w:rsid w:val="00E211FF"/>
    <w:rsid w:val="00E3576E"/>
    <w:rsid w:val="00E36EAE"/>
    <w:rsid w:val="00E42B40"/>
    <w:rsid w:val="00E564D9"/>
    <w:rsid w:val="00E674B6"/>
    <w:rsid w:val="00E72120"/>
    <w:rsid w:val="00E81BFB"/>
    <w:rsid w:val="00E9474A"/>
    <w:rsid w:val="00E96D75"/>
    <w:rsid w:val="00EB2D98"/>
    <w:rsid w:val="00EC4482"/>
    <w:rsid w:val="00EC50C0"/>
    <w:rsid w:val="00EE569F"/>
    <w:rsid w:val="00F05A08"/>
    <w:rsid w:val="00F11211"/>
    <w:rsid w:val="00F57328"/>
    <w:rsid w:val="00F57CAE"/>
    <w:rsid w:val="00F6355E"/>
    <w:rsid w:val="00F63C14"/>
    <w:rsid w:val="00F6592C"/>
    <w:rsid w:val="00F7248F"/>
    <w:rsid w:val="00F921B5"/>
    <w:rsid w:val="00F936E4"/>
    <w:rsid w:val="00FA751A"/>
    <w:rsid w:val="00FE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A5395-3AB8-43E1-9548-706321BE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4A"/>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2">
    <w:name w:val="heading 2"/>
    <w:basedOn w:val="Normal"/>
    <w:link w:val="Heading2Char"/>
    <w:uiPriority w:val="9"/>
    <w:qFormat/>
    <w:rsid w:val="007C5247"/>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1D3BB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474A"/>
    <w:pPr>
      <w:tabs>
        <w:tab w:val="center" w:pos="4680"/>
        <w:tab w:val="right" w:pos="9360"/>
      </w:tabs>
    </w:pPr>
  </w:style>
  <w:style w:type="character" w:customStyle="1" w:styleId="HeaderChar">
    <w:name w:val="Header Char"/>
    <w:basedOn w:val="DefaultParagraphFont"/>
    <w:link w:val="Header"/>
    <w:uiPriority w:val="99"/>
    <w:rsid w:val="00E9474A"/>
    <w:rPr>
      <w:rFonts w:ascii="Courier" w:eastAsia="Times New Roman" w:hAnsi="Courier" w:cs="Times New Roman"/>
      <w:sz w:val="24"/>
      <w:szCs w:val="24"/>
    </w:rPr>
  </w:style>
  <w:style w:type="character" w:styleId="SubtleEmphasis">
    <w:name w:val="Subtle Emphasis"/>
    <w:basedOn w:val="DefaultParagraphFont"/>
    <w:uiPriority w:val="19"/>
    <w:qFormat/>
    <w:rsid w:val="007D3367"/>
    <w:rPr>
      <w:i/>
      <w:iCs/>
      <w:color w:val="808080" w:themeColor="text1" w:themeTint="7F"/>
    </w:rPr>
  </w:style>
  <w:style w:type="character" w:styleId="Hyperlink">
    <w:name w:val="Hyperlink"/>
    <w:basedOn w:val="DefaultParagraphFont"/>
    <w:uiPriority w:val="99"/>
    <w:unhideWhenUsed/>
    <w:rsid w:val="00F57328"/>
    <w:rPr>
      <w:color w:val="0000FF" w:themeColor="hyperlink"/>
      <w:u w:val="single"/>
    </w:rPr>
  </w:style>
  <w:style w:type="paragraph" w:styleId="Footer">
    <w:name w:val="footer"/>
    <w:basedOn w:val="Normal"/>
    <w:link w:val="FooterChar"/>
    <w:uiPriority w:val="99"/>
    <w:unhideWhenUsed/>
    <w:rsid w:val="0064385E"/>
    <w:pPr>
      <w:tabs>
        <w:tab w:val="center" w:pos="4680"/>
        <w:tab w:val="right" w:pos="9360"/>
      </w:tabs>
    </w:pPr>
  </w:style>
  <w:style w:type="character" w:customStyle="1" w:styleId="FooterChar">
    <w:name w:val="Footer Char"/>
    <w:basedOn w:val="DefaultParagraphFont"/>
    <w:link w:val="Footer"/>
    <w:uiPriority w:val="99"/>
    <w:rsid w:val="0064385E"/>
    <w:rPr>
      <w:rFonts w:ascii="Courier" w:eastAsia="Times New Roman" w:hAnsi="Courier" w:cs="Times New Roman"/>
      <w:sz w:val="24"/>
      <w:szCs w:val="24"/>
    </w:rPr>
  </w:style>
  <w:style w:type="paragraph" w:styleId="Subtitle">
    <w:name w:val="Subtitle"/>
    <w:basedOn w:val="Normal"/>
    <w:next w:val="Normal"/>
    <w:link w:val="SubtitleChar"/>
    <w:uiPriority w:val="11"/>
    <w:qFormat/>
    <w:rsid w:val="00905FA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5FA7"/>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C52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5247"/>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7C5247"/>
    <w:pPr>
      <w:ind w:left="720"/>
      <w:contextualSpacing/>
    </w:pPr>
  </w:style>
  <w:style w:type="paragraph" w:styleId="BalloonText">
    <w:name w:val="Balloon Text"/>
    <w:basedOn w:val="Normal"/>
    <w:link w:val="BalloonTextChar"/>
    <w:uiPriority w:val="99"/>
    <w:semiHidden/>
    <w:unhideWhenUsed/>
    <w:rsid w:val="00EB2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98"/>
    <w:rPr>
      <w:rFonts w:ascii="Segoe UI" w:eastAsia="Times New Roman" w:hAnsi="Segoe UI" w:cs="Segoe UI"/>
      <w:sz w:val="18"/>
      <w:szCs w:val="18"/>
    </w:rPr>
  </w:style>
  <w:style w:type="character" w:styleId="Strong">
    <w:name w:val="Strong"/>
    <w:basedOn w:val="DefaultParagraphFont"/>
    <w:uiPriority w:val="22"/>
    <w:qFormat/>
    <w:rsid w:val="00BE1F9B"/>
    <w:rPr>
      <w:b/>
      <w:bCs/>
    </w:rPr>
  </w:style>
  <w:style w:type="paragraph" w:customStyle="1" w:styleId="Default">
    <w:name w:val="Default"/>
    <w:rsid w:val="008F23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D3BB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290">
      <w:bodyDiv w:val="1"/>
      <w:marLeft w:val="0"/>
      <w:marRight w:val="0"/>
      <w:marTop w:val="0"/>
      <w:marBottom w:val="0"/>
      <w:divBdr>
        <w:top w:val="none" w:sz="0" w:space="0" w:color="auto"/>
        <w:left w:val="none" w:sz="0" w:space="0" w:color="auto"/>
        <w:bottom w:val="none" w:sz="0" w:space="0" w:color="auto"/>
        <w:right w:val="none" w:sz="0" w:space="0" w:color="auto"/>
      </w:divBdr>
      <w:divsChild>
        <w:div w:id="1836610855">
          <w:marLeft w:val="0"/>
          <w:marRight w:val="0"/>
          <w:marTop w:val="0"/>
          <w:marBottom w:val="0"/>
          <w:divBdr>
            <w:top w:val="none" w:sz="0" w:space="0" w:color="auto"/>
            <w:left w:val="none" w:sz="0" w:space="0" w:color="auto"/>
            <w:bottom w:val="none" w:sz="0" w:space="0" w:color="auto"/>
            <w:right w:val="none" w:sz="0" w:space="0" w:color="auto"/>
          </w:divBdr>
          <w:divsChild>
            <w:div w:id="2038969537">
              <w:marLeft w:val="0"/>
              <w:marRight w:val="0"/>
              <w:marTop w:val="0"/>
              <w:marBottom w:val="0"/>
              <w:divBdr>
                <w:top w:val="none" w:sz="0" w:space="0" w:color="auto"/>
                <w:left w:val="none" w:sz="0" w:space="0" w:color="auto"/>
                <w:bottom w:val="none" w:sz="0" w:space="0" w:color="auto"/>
                <w:right w:val="none" w:sz="0" w:space="0" w:color="auto"/>
              </w:divBdr>
              <w:divsChild>
                <w:div w:id="499395330">
                  <w:marLeft w:val="0"/>
                  <w:marRight w:val="0"/>
                  <w:marTop w:val="0"/>
                  <w:marBottom w:val="0"/>
                  <w:divBdr>
                    <w:top w:val="none" w:sz="0" w:space="0" w:color="auto"/>
                    <w:left w:val="none" w:sz="0" w:space="0" w:color="auto"/>
                    <w:bottom w:val="none" w:sz="0" w:space="0" w:color="auto"/>
                    <w:right w:val="none" w:sz="0" w:space="0" w:color="auto"/>
                  </w:divBdr>
                  <w:divsChild>
                    <w:div w:id="1186168671">
                      <w:marLeft w:val="150"/>
                      <w:marRight w:val="150"/>
                      <w:marTop w:val="0"/>
                      <w:marBottom w:val="0"/>
                      <w:divBdr>
                        <w:top w:val="none" w:sz="0" w:space="0" w:color="auto"/>
                        <w:left w:val="none" w:sz="0" w:space="0" w:color="auto"/>
                        <w:bottom w:val="none" w:sz="0" w:space="0" w:color="auto"/>
                        <w:right w:val="none" w:sz="0" w:space="0" w:color="auto"/>
                      </w:divBdr>
                      <w:divsChild>
                        <w:div w:id="1493063945">
                          <w:marLeft w:val="0"/>
                          <w:marRight w:val="0"/>
                          <w:marTop w:val="0"/>
                          <w:marBottom w:val="0"/>
                          <w:divBdr>
                            <w:top w:val="none" w:sz="0" w:space="0" w:color="auto"/>
                            <w:left w:val="none" w:sz="0" w:space="0" w:color="auto"/>
                            <w:bottom w:val="none" w:sz="0" w:space="0" w:color="auto"/>
                            <w:right w:val="none" w:sz="0" w:space="0" w:color="auto"/>
                          </w:divBdr>
                          <w:divsChild>
                            <w:div w:id="6361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366840">
      <w:bodyDiv w:val="1"/>
      <w:marLeft w:val="0"/>
      <w:marRight w:val="0"/>
      <w:marTop w:val="0"/>
      <w:marBottom w:val="0"/>
      <w:divBdr>
        <w:top w:val="none" w:sz="0" w:space="0" w:color="auto"/>
        <w:left w:val="none" w:sz="0" w:space="0" w:color="auto"/>
        <w:bottom w:val="none" w:sz="0" w:space="0" w:color="auto"/>
        <w:right w:val="none" w:sz="0" w:space="0" w:color="auto"/>
      </w:divBdr>
      <w:divsChild>
        <w:div w:id="815487053">
          <w:marLeft w:val="0"/>
          <w:marRight w:val="0"/>
          <w:marTop w:val="0"/>
          <w:marBottom w:val="0"/>
          <w:divBdr>
            <w:top w:val="none" w:sz="0" w:space="0" w:color="auto"/>
            <w:left w:val="none" w:sz="0" w:space="0" w:color="auto"/>
            <w:bottom w:val="none" w:sz="0" w:space="0" w:color="auto"/>
            <w:right w:val="none" w:sz="0" w:space="0" w:color="auto"/>
          </w:divBdr>
          <w:divsChild>
            <w:div w:id="653143922">
              <w:marLeft w:val="0"/>
              <w:marRight w:val="0"/>
              <w:marTop w:val="0"/>
              <w:marBottom w:val="0"/>
              <w:divBdr>
                <w:top w:val="none" w:sz="0" w:space="0" w:color="auto"/>
                <w:left w:val="none" w:sz="0" w:space="0" w:color="auto"/>
                <w:bottom w:val="none" w:sz="0" w:space="0" w:color="auto"/>
                <w:right w:val="none" w:sz="0" w:space="0" w:color="auto"/>
              </w:divBdr>
              <w:divsChild>
                <w:div w:id="99881896">
                  <w:marLeft w:val="0"/>
                  <w:marRight w:val="0"/>
                  <w:marTop w:val="0"/>
                  <w:marBottom w:val="0"/>
                  <w:divBdr>
                    <w:top w:val="none" w:sz="0" w:space="0" w:color="auto"/>
                    <w:left w:val="none" w:sz="0" w:space="0" w:color="auto"/>
                    <w:bottom w:val="none" w:sz="0" w:space="0" w:color="auto"/>
                    <w:right w:val="none" w:sz="0" w:space="0" w:color="auto"/>
                  </w:divBdr>
                  <w:divsChild>
                    <w:div w:id="247547382">
                      <w:marLeft w:val="0"/>
                      <w:marRight w:val="0"/>
                      <w:marTop w:val="0"/>
                      <w:marBottom w:val="0"/>
                      <w:divBdr>
                        <w:top w:val="none" w:sz="0" w:space="0" w:color="auto"/>
                        <w:left w:val="none" w:sz="0" w:space="0" w:color="auto"/>
                        <w:bottom w:val="none" w:sz="0" w:space="0" w:color="auto"/>
                        <w:right w:val="none" w:sz="0" w:space="0" w:color="auto"/>
                      </w:divBdr>
                      <w:divsChild>
                        <w:div w:id="20079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64099">
      <w:bodyDiv w:val="1"/>
      <w:marLeft w:val="0"/>
      <w:marRight w:val="0"/>
      <w:marTop w:val="0"/>
      <w:marBottom w:val="0"/>
      <w:divBdr>
        <w:top w:val="none" w:sz="0" w:space="0" w:color="auto"/>
        <w:left w:val="none" w:sz="0" w:space="0" w:color="auto"/>
        <w:bottom w:val="none" w:sz="0" w:space="0" w:color="auto"/>
        <w:right w:val="none" w:sz="0" w:space="0" w:color="auto"/>
      </w:divBdr>
      <w:divsChild>
        <w:div w:id="445856377">
          <w:marLeft w:val="0"/>
          <w:marRight w:val="0"/>
          <w:marTop w:val="0"/>
          <w:marBottom w:val="0"/>
          <w:divBdr>
            <w:top w:val="none" w:sz="0" w:space="0" w:color="auto"/>
            <w:left w:val="none" w:sz="0" w:space="0" w:color="auto"/>
            <w:bottom w:val="none" w:sz="0" w:space="0" w:color="auto"/>
            <w:right w:val="none" w:sz="0" w:space="0" w:color="auto"/>
          </w:divBdr>
          <w:divsChild>
            <w:div w:id="12109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search/?P=EAP%200281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c.edu/policies/policydetail2.cfm?PolicyCatID=10&amp;PolicyID=16" TargetMode="External"/><Relationship Id="rId5" Type="http://schemas.openxmlformats.org/officeDocument/2006/relationships/webSettings" Target="webSettings.xml"/><Relationship Id="rId10" Type="http://schemas.openxmlformats.org/officeDocument/2006/relationships/hyperlink" Target="https://atlas.valenciacollege.edu/" TargetMode="External"/><Relationship Id="rId4" Type="http://schemas.openxmlformats.org/officeDocument/2006/relationships/settings" Target="settings.xml"/><Relationship Id="rId9" Type="http://schemas.openxmlformats.org/officeDocument/2006/relationships/hyperlink" Target="http://valenciacollege.edu/generalcounsel/policy/default.cfm?policyID=180&amp;volumeID_1=8&amp;navst=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024F-0BBF-4E47-9648-5191EF8F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c:creator>
  <cp:lastModifiedBy>gina</cp:lastModifiedBy>
  <cp:revision>2</cp:revision>
  <cp:lastPrinted>2016-05-03T22:01:00Z</cp:lastPrinted>
  <dcterms:created xsi:type="dcterms:W3CDTF">2018-01-07T03:22:00Z</dcterms:created>
  <dcterms:modified xsi:type="dcterms:W3CDTF">2018-01-07T03:22:00Z</dcterms:modified>
</cp:coreProperties>
</file>